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BC2" w:rsidRDefault="00294BC2" w:rsidP="00654A3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2154555</wp:posOffset>
            </wp:positionH>
            <wp:positionV relativeFrom="paragraph">
              <wp:posOffset>-165735</wp:posOffset>
            </wp:positionV>
            <wp:extent cx="1312545" cy="1181735"/>
            <wp:effectExtent l="0" t="0" r="1905" b="0"/>
            <wp:wrapNone/>
            <wp:docPr id="1" name="Picture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181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BC2" w:rsidRDefault="00294BC2" w:rsidP="00654A3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94BC2" w:rsidRDefault="00294BC2" w:rsidP="00654A3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94BC2" w:rsidRDefault="00294BC2" w:rsidP="00654A3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94BC2" w:rsidRDefault="00294BC2" w:rsidP="00294B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4BC2" w:rsidRPr="00DA0BAF" w:rsidRDefault="00294BC2" w:rsidP="00294BC2">
      <w:pPr>
        <w:jc w:val="center"/>
        <w:rPr>
          <w:rFonts w:ascii="Times New Roman" w:hAnsi="Times New Roman"/>
          <w:b/>
          <w:sz w:val="28"/>
          <w:szCs w:val="28"/>
        </w:rPr>
      </w:pPr>
      <w:r w:rsidRPr="00DA0BAF">
        <w:rPr>
          <w:rFonts w:ascii="Times New Roman" w:hAnsi="Times New Roman"/>
          <w:b/>
          <w:sz w:val="28"/>
          <w:szCs w:val="28"/>
        </w:rPr>
        <w:t>LĪGATNES NOVADA DOME</w:t>
      </w:r>
    </w:p>
    <w:p w:rsidR="00294BC2" w:rsidRPr="00DA0BAF" w:rsidRDefault="00294BC2" w:rsidP="00294BC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DA0BAF">
        <w:rPr>
          <w:rFonts w:ascii="Times New Roman" w:hAnsi="Times New Roman"/>
          <w:sz w:val="20"/>
          <w:szCs w:val="20"/>
        </w:rPr>
        <w:t>Reģ</w:t>
      </w:r>
      <w:proofErr w:type="spellEnd"/>
      <w:r w:rsidRPr="00DA0BAF">
        <w:rPr>
          <w:rFonts w:ascii="Times New Roman" w:hAnsi="Times New Roman"/>
          <w:sz w:val="20"/>
          <w:szCs w:val="20"/>
        </w:rPr>
        <w:t xml:space="preserve">. Nr. 90000057333, </w:t>
      </w:r>
      <w:proofErr w:type="spellStart"/>
      <w:r w:rsidRPr="00DA0BAF">
        <w:rPr>
          <w:rFonts w:ascii="Times New Roman" w:hAnsi="Times New Roman"/>
          <w:sz w:val="20"/>
          <w:szCs w:val="20"/>
        </w:rPr>
        <w:t>Spriņģu</w:t>
      </w:r>
      <w:proofErr w:type="spellEnd"/>
      <w:r w:rsidRPr="00DA0BAF">
        <w:rPr>
          <w:rFonts w:ascii="Times New Roman" w:hAnsi="Times New Roman"/>
          <w:sz w:val="20"/>
          <w:szCs w:val="20"/>
        </w:rPr>
        <w:t xml:space="preserve"> ielā 4, Līgatnē, Līgatnes novadā, LV-4110</w:t>
      </w:r>
    </w:p>
    <w:p w:rsidR="00294BC2" w:rsidRPr="00DA0BAF" w:rsidRDefault="00294BC2" w:rsidP="00294BC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A0BAF">
        <w:rPr>
          <w:rFonts w:ascii="Times New Roman" w:hAnsi="Times New Roman"/>
          <w:sz w:val="20"/>
          <w:szCs w:val="20"/>
        </w:rPr>
        <w:t xml:space="preserve">Līgatnes pakalpojumu centrs tel./fax. 64153176; e – pasts: </w:t>
      </w:r>
      <w:hyperlink r:id="rId6" w:history="1">
        <w:r w:rsidRPr="00DA0BAF">
          <w:rPr>
            <w:rStyle w:val="Hyperlink"/>
            <w:rFonts w:ascii="Times New Roman" w:hAnsi="Times New Roman"/>
            <w:sz w:val="20"/>
            <w:szCs w:val="20"/>
          </w:rPr>
          <w:t>novadadome@ligatne.lv</w:t>
        </w:r>
      </w:hyperlink>
    </w:p>
    <w:p w:rsidR="00294BC2" w:rsidRPr="00DA0BAF" w:rsidRDefault="00294BC2" w:rsidP="00294BC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color w:val="0000FF"/>
          <w:sz w:val="20"/>
          <w:szCs w:val="20"/>
          <w:u w:val="single"/>
        </w:rPr>
      </w:pPr>
      <w:proofErr w:type="spellStart"/>
      <w:r w:rsidRPr="00DA0BAF">
        <w:rPr>
          <w:rFonts w:ascii="Times New Roman" w:hAnsi="Times New Roman"/>
          <w:sz w:val="20"/>
          <w:szCs w:val="20"/>
        </w:rPr>
        <w:t>Augšlīgatnes</w:t>
      </w:r>
      <w:proofErr w:type="spellEnd"/>
      <w:r w:rsidRPr="00DA0BAF">
        <w:rPr>
          <w:rFonts w:ascii="Times New Roman" w:hAnsi="Times New Roman"/>
          <w:sz w:val="20"/>
          <w:szCs w:val="20"/>
        </w:rPr>
        <w:t xml:space="preserve"> pakalpojumu centrs tel./fax. 64155636; e-pasts: </w:t>
      </w:r>
      <w:hyperlink r:id="rId7" w:history="1">
        <w:r w:rsidRPr="00DA0BAF">
          <w:rPr>
            <w:rStyle w:val="Hyperlink"/>
            <w:rFonts w:ascii="Times New Roman" w:hAnsi="Times New Roman"/>
            <w:sz w:val="20"/>
            <w:szCs w:val="20"/>
          </w:rPr>
          <w:t>ligatnes.pagasts@ligatne</w:t>
        </w:r>
      </w:hyperlink>
      <w:r w:rsidRPr="00DA0BAF">
        <w:rPr>
          <w:rFonts w:ascii="Times New Roman" w:hAnsi="Times New Roman"/>
          <w:color w:val="0000FF"/>
          <w:sz w:val="20"/>
          <w:szCs w:val="20"/>
          <w:u w:val="single"/>
        </w:rPr>
        <w:t>.lv</w:t>
      </w:r>
    </w:p>
    <w:p w:rsidR="00294BC2" w:rsidRPr="00DA0BAF" w:rsidRDefault="002712F0" w:rsidP="00294BC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hyperlink r:id="rId8" w:history="1">
        <w:r w:rsidR="00294BC2" w:rsidRPr="00DA0BAF">
          <w:rPr>
            <w:rStyle w:val="Hyperlink"/>
            <w:rFonts w:ascii="Times New Roman" w:hAnsi="Times New Roman"/>
            <w:sz w:val="20"/>
            <w:szCs w:val="20"/>
          </w:rPr>
          <w:t>www.ligatne</w:t>
        </w:r>
      </w:hyperlink>
      <w:r w:rsidR="00294BC2" w:rsidRPr="00DA0BAF">
        <w:rPr>
          <w:rFonts w:ascii="Times New Roman" w:hAnsi="Times New Roman"/>
          <w:color w:val="0000FF"/>
          <w:sz w:val="20"/>
          <w:szCs w:val="20"/>
          <w:u w:val="single"/>
        </w:rPr>
        <w:t>.lv</w:t>
      </w:r>
    </w:p>
    <w:p w:rsidR="00294BC2" w:rsidRPr="00DA0BAF" w:rsidRDefault="00294BC2" w:rsidP="00294BC2">
      <w:pPr>
        <w:spacing w:after="0" w:line="240" w:lineRule="auto"/>
        <w:rPr>
          <w:rFonts w:ascii="Times New Roman" w:hAnsi="Times New Roman"/>
        </w:rPr>
      </w:pPr>
    </w:p>
    <w:p w:rsidR="00294BC2" w:rsidRPr="00DA0BAF" w:rsidRDefault="00294BC2" w:rsidP="00294B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0BAF">
        <w:rPr>
          <w:rFonts w:ascii="Times New Roman" w:hAnsi="Times New Roman"/>
          <w:sz w:val="24"/>
          <w:szCs w:val="24"/>
        </w:rPr>
        <w:t>LĪGATNES NOVADA DOMES ĀRKĀRTAS</w:t>
      </w:r>
      <w:r w:rsidR="004C42E2">
        <w:rPr>
          <w:rFonts w:ascii="Times New Roman" w:hAnsi="Times New Roman"/>
          <w:sz w:val="24"/>
          <w:szCs w:val="24"/>
        </w:rPr>
        <w:t xml:space="preserve"> SĒDE</w:t>
      </w:r>
    </w:p>
    <w:p w:rsidR="00294BC2" w:rsidRPr="00DA0BAF" w:rsidRDefault="00294BC2" w:rsidP="00294B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4BC2" w:rsidRPr="00DA0BAF" w:rsidRDefault="00294BC2" w:rsidP="00294BC2">
      <w:pPr>
        <w:spacing w:after="0" w:line="240" w:lineRule="auto"/>
        <w:rPr>
          <w:rFonts w:ascii="Times New Roman" w:hAnsi="Times New Roman"/>
        </w:rPr>
      </w:pPr>
    </w:p>
    <w:p w:rsidR="00294BC2" w:rsidRDefault="00294BC2" w:rsidP="00294B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149E">
        <w:rPr>
          <w:rFonts w:ascii="Times New Roman" w:hAnsi="Times New Roman"/>
          <w:sz w:val="24"/>
          <w:szCs w:val="24"/>
        </w:rPr>
        <w:t>Līgatnes novadā, Līgatnes pagastā</w:t>
      </w:r>
      <w:r w:rsidRPr="0018149E">
        <w:rPr>
          <w:rFonts w:ascii="Times New Roman" w:hAnsi="Times New Roman"/>
          <w:sz w:val="24"/>
          <w:szCs w:val="24"/>
        </w:rPr>
        <w:tab/>
      </w:r>
      <w:r w:rsidRPr="0018149E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18149E">
        <w:rPr>
          <w:rFonts w:ascii="Times New Roman" w:hAnsi="Times New Roman"/>
          <w:sz w:val="24"/>
          <w:szCs w:val="24"/>
        </w:rPr>
        <w:t xml:space="preserve">Nr. </w:t>
      </w:r>
      <w:r w:rsidR="004C42E2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18149E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18149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</w:t>
      </w:r>
      <w:r w:rsidRPr="0018149E">
        <w:rPr>
          <w:rFonts w:ascii="Times New Roman" w:hAnsi="Times New Roman"/>
          <w:sz w:val="24"/>
          <w:szCs w:val="24"/>
        </w:rPr>
        <w:t xml:space="preserve">ada </w:t>
      </w:r>
      <w:r>
        <w:rPr>
          <w:rFonts w:ascii="Times New Roman" w:hAnsi="Times New Roman"/>
          <w:sz w:val="24"/>
          <w:szCs w:val="24"/>
        </w:rPr>
        <w:t>4.jūlijs</w:t>
      </w:r>
    </w:p>
    <w:p w:rsidR="00294BC2" w:rsidRPr="006E57A1" w:rsidRDefault="00294BC2" w:rsidP="00294B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57A1">
        <w:rPr>
          <w:rFonts w:ascii="Times New Roman" w:hAnsi="Times New Roman"/>
          <w:sz w:val="24"/>
          <w:szCs w:val="24"/>
        </w:rPr>
        <w:t>Sēde sasaukta plkst.</w:t>
      </w:r>
      <w:r>
        <w:rPr>
          <w:rFonts w:ascii="Times New Roman" w:hAnsi="Times New Roman"/>
          <w:sz w:val="24"/>
          <w:szCs w:val="24"/>
        </w:rPr>
        <w:t xml:space="preserve"> 8:10</w:t>
      </w:r>
    </w:p>
    <w:p w:rsidR="00294BC2" w:rsidRPr="006E57A1" w:rsidRDefault="00294BC2" w:rsidP="00294B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57A1">
        <w:rPr>
          <w:rFonts w:ascii="Times New Roman" w:hAnsi="Times New Roman"/>
          <w:sz w:val="24"/>
          <w:szCs w:val="24"/>
        </w:rPr>
        <w:t>Sēdi atklāj plkst.</w:t>
      </w:r>
      <w:r>
        <w:rPr>
          <w:rFonts w:ascii="Times New Roman" w:hAnsi="Times New Roman"/>
          <w:sz w:val="24"/>
          <w:szCs w:val="24"/>
        </w:rPr>
        <w:t xml:space="preserve"> </w:t>
      </w:r>
      <w:r w:rsidR="007C6D73">
        <w:rPr>
          <w:rFonts w:ascii="Times New Roman" w:hAnsi="Times New Roman"/>
          <w:sz w:val="24"/>
          <w:szCs w:val="24"/>
        </w:rPr>
        <w:t>8:10</w:t>
      </w:r>
    </w:p>
    <w:p w:rsidR="00294BC2" w:rsidRPr="006E57A1" w:rsidRDefault="00294BC2" w:rsidP="00294BC2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Sēde notiek: Nītaures ielā 6</w:t>
      </w:r>
      <w:r w:rsidRPr="006E57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57A1">
        <w:rPr>
          <w:rFonts w:ascii="Times New Roman" w:hAnsi="Times New Roman"/>
          <w:sz w:val="24"/>
          <w:szCs w:val="24"/>
        </w:rPr>
        <w:t>Augšlīgatnē</w:t>
      </w:r>
      <w:proofErr w:type="spellEnd"/>
      <w:r w:rsidRPr="006E57A1">
        <w:rPr>
          <w:rFonts w:ascii="Times New Roman" w:hAnsi="Times New Roman"/>
          <w:sz w:val="24"/>
          <w:szCs w:val="24"/>
        </w:rPr>
        <w:t>, Lī</w:t>
      </w:r>
      <w:r>
        <w:rPr>
          <w:rFonts w:ascii="Times New Roman" w:hAnsi="Times New Roman"/>
          <w:sz w:val="24"/>
          <w:szCs w:val="24"/>
        </w:rPr>
        <w:t>gatnes pagastā, Līgatnes novadā</w:t>
      </w:r>
    </w:p>
    <w:p w:rsidR="00294BC2" w:rsidRDefault="00294BC2" w:rsidP="00294BC2">
      <w:pPr>
        <w:rPr>
          <w:rFonts w:ascii="Times New Roman" w:hAnsi="Times New Roman"/>
        </w:rPr>
      </w:pPr>
    </w:p>
    <w:p w:rsidR="00294BC2" w:rsidRPr="00DA0BAF" w:rsidRDefault="00294BC2" w:rsidP="00294BC2">
      <w:pPr>
        <w:rPr>
          <w:rFonts w:ascii="Times New Roman" w:hAnsi="Times New Roman"/>
          <w:sz w:val="24"/>
          <w:szCs w:val="24"/>
        </w:rPr>
      </w:pPr>
      <w:r w:rsidRPr="00DA0BAF">
        <w:rPr>
          <w:rFonts w:ascii="Times New Roman" w:hAnsi="Times New Roman"/>
          <w:sz w:val="24"/>
          <w:szCs w:val="24"/>
        </w:rPr>
        <w:t xml:space="preserve">Ārkārtas sēde sasaukta normatīvos aktos noteiktā kārtībā.  </w:t>
      </w:r>
    </w:p>
    <w:p w:rsidR="00294BC2" w:rsidRDefault="00294BC2" w:rsidP="00654A3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94BC2" w:rsidRDefault="001B09FF" w:rsidP="001B09F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B09FF">
        <w:rPr>
          <w:rFonts w:ascii="Times New Roman" w:eastAsia="Calibri" w:hAnsi="Times New Roman" w:cs="Times New Roman"/>
          <w:b/>
          <w:sz w:val="24"/>
          <w:szCs w:val="24"/>
        </w:rPr>
        <w:t>Darba kārtība:</w:t>
      </w:r>
    </w:p>
    <w:p w:rsidR="00440A32" w:rsidRPr="00440A32" w:rsidRDefault="00440A32" w:rsidP="00440A3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A32">
        <w:rPr>
          <w:rFonts w:ascii="Times New Roman" w:eastAsia="Calibri" w:hAnsi="Times New Roman" w:cs="Times New Roman"/>
          <w:sz w:val="24"/>
          <w:szCs w:val="24"/>
        </w:rPr>
        <w:t>Par aizņēmuma nepieciešamību Līgatnes novada pašvaldības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7B32">
        <w:rPr>
          <w:rFonts w:ascii="Times New Roman" w:eastAsia="Calibri" w:hAnsi="Times New Roman" w:cs="Times New Roman"/>
          <w:sz w:val="24"/>
          <w:szCs w:val="24"/>
        </w:rPr>
        <w:t>investīciju</w:t>
      </w:r>
      <w:r w:rsidRPr="00440A32">
        <w:rPr>
          <w:rFonts w:ascii="Times New Roman" w:eastAsia="Calibri" w:hAnsi="Times New Roman" w:cs="Times New Roman"/>
          <w:sz w:val="24"/>
          <w:szCs w:val="24"/>
        </w:rPr>
        <w:t xml:space="preserve"> projektam „Līgatnes novada vidusskolas telpu un </w:t>
      </w:r>
      <w:r w:rsidRPr="00440A32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sporta zāles </w:t>
      </w:r>
      <w:r w:rsidRPr="00440A32">
        <w:rPr>
          <w:rFonts w:ascii="Times New Roman" w:eastAsia="Calibri" w:hAnsi="Times New Roman" w:cs="Times New Roman"/>
          <w:sz w:val="24"/>
          <w:szCs w:val="24"/>
        </w:rPr>
        <w:t>remonts”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B09FF" w:rsidRPr="00440A32" w:rsidRDefault="001B09FF" w:rsidP="00440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6D73" w:rsidRPr="00D12967" w:rsidRDefault="007C6D73" w:rsidP="007C6D73">
      <w:pPr>
        <w:rPr>
          <w:rFonts w:ascii="Times New Roman" w:hAnsi="Times New Roman"/>
          <w:sz w:val="24"/>
          <w:szCs w:val="24"/>
        </w:rPr>
      </w:pPr>
      <w:r w:rsidRPr="00D12967">
        <w:rPr>
          <w:rFonts w:ascii="Times New Roman" w:hAnsi="Times New Roman"/>
          <w:sz w:val="24"/>
          <w:szCs w:val="24"/>
        </w:rPr>
        <w:t xml:space="preserve">Sēdi vada Līgatnes novada domes priekšsēdētājs Ainārs </w:t>
      </w:r>
      <w:proofErr w:type="spellStart"/>
      <w:r w:rsidRPr="00D12967">
        <w:rPr>
          <w:rFonts w:ascii="Times New Roman" w:hAnsi="Times New Roman"/>
          <w:sz w:val="24"/>
          <w:szCs w:val="24"/>
        </w:rPr>
        <w:t>Šteins</w:t>
      </w:r>
      <w:proofErr w:type="spellEnd"/>
    </w:p>
    <w:p w:rsidR="007C6D73" w:rsidRPr="00D12967" w:rsidRDefault="007C6D73" w:rsidP="007C6D73">
      <w:pPr>
        <w:rPr>
          <w:rFonts w:ascii="Times New Roman" w:hAnsi="Times New Roman"/>
          <w:sz w:val="24"/>
          <w:szCs w:val="24"/>
        </w:rPr>
      </w:pPr>
      <w:r w:rsidRPr="00D12967">
        <w:rPr>
          <w:rFonts w:ascii="Times New Roman" w:hAnsi="Times New Roman"/>
          <w:sz w:val="24"/>
          <w:szCs w:val="24"/>
        </w:rPr>
        <w:t>Sēdi protokolē</w:t>
      </w:r>
      <w:r w:rsidRPr="00D12967">
        <w:rPr>
          <w:rFonts w:ascii="Times New Roman" w:hAnsi="Times New Roman"/>
          <w:sz w:val="24"/>
          <w:szCs w:val="24"/>
        </w:rPr>
        <w:tab/>
        <w:t xml:space="preserve"> Līgatnes novada domes Kancelejas vadītāja Ilze Goba</w:t>
      </w:r>
    </w:p>
    <w:p w:rsidR="007C6D73" w:rsidRPr="00D12967" w:rsidRDefault="007C6D73" w:rsidP="007C6D73">
      <w:pPr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D12967">
        <w:rPr>
          <w:rFonts w:ascii="Times New Roman" w:eastAsia="Times New Roman" w:hAnsi="Times New Roman"/>
          <w:b/>
          <w:bCs/>
          <w:iCs/>
          <w:sz w:val="24"/>
          <w:szCs w:val="24"/>
        </w:rPr>
        <w:t>Piedalās deputāti:</w:t>
      </w:r>
    </w:p>
    <w:p w:rsidR="007C6D73" w:rsidRPr="00D12967" w:rsidRDefault="007C6D73" w:rsidP="007C6D73">
      <w:pPr>
        <w:numPr>
          <w:ilvl w:val="0"/>
          <w:numId w:val="5"/>
        </w:numPr>
        <w:spacing w:after="0" w:line="240" w:lineRule="auto"/>
        <w:outlineLvl w:val="4"/>
        <w:rPr>
          <w:rFonts w:ascii="Times New Roman" w:eastAsia="Times New Roman" w:hAnsi="Times New Roman"/>
          <w:bCs/>
          <w:iCs/>
          <w:sz w:val="24"/>
          <w:szCs w:val="24"/>
        </w:rPr>
      </w:pPr>
      <w:r w:rsidRPr="00D12967">
        <w:rPr>
          <w:rFonts w:ascii="Times New Roman" w:eastAsia="Times New Roman" w:hAnsi="Times New Roman"/>
          <w:bCs/>
          <w:iCs/>
          <w:sz w:val="24"/>
          <w:szCs w:val="24"/>
        </w:rPr>
        <w:t xml:space="preserve">Ainārs </w:t>
      </w:r>
      <w:proofErr w:type="spellStart"/>
      <w:r w:rsidRPr="00D12967">
        <w:rPr>
          <w:rFonts w:ascii="Times New Roman" w:eastAsia="Times New Roman" w:hAnsi="Times New Roman"/>
          <w:bCs/>
          <w:iCs/>
          <w:sz w:val="24"/>
          <w:szCs w:val="24"/>
        </w:rPr>
        <w:t>Šteins</w:t>
      </w:r>
      <w:proofErr w:type="spellEnd"/>
      <w:r w:rsidRPr="00D12967">
        <w:rPr>
          <w:rFonts w:ascii="Times New Roman" w:eastAsia="Times New Roman" w:hAnsi="Times New Roman"/>
          <w:bCs/>
          <w:iCs/>
          <w:sz w:val="24"/>
          <w:szCs w:val="24"/>
        </w:rPr>
        <w:t>;</w:t>
      </w:r>
    </w:p>
    <w:p w:rsidR="007C6D73" w:rsidRPr="00D12967" w:rsidRDefault="007C6D73" w:rsidP="007C6D7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967">
        <w:rPr>
          <w:rFonts w:ascii="Times New Roman" w:hAnsi="Times New Roman"/>
          <w:sz w:val="24"/>
          <w:szCs w:val="24"/>
        </w:rPr>
        <w:t xml:space="preserve">Rihards </w:t>
      </w:r>
      <w:proofErr w:type="spellStart"/>
      <w:r w:rsidRPr="00D12967">
        <w:rPr>
          <w:rFonts w:ascii="Times New Roman" w:hAnsi="Times New Roman"/>
          <w:sz w:val="24"/>
          <w:szCs w:val="24"/>
        </w:rPr>
        <w:t>Vidzickis</w:t>
      </w:r>
      <w:proofErr w:type="spellEnd"/>
      <w:r w:rsidRPr="00D12967">
        <w:rPr>
          <w:rFonts w:ascii="Times New Roman" w:hAnsi="Times New Roman"/>
          <w:sz w:val="24"/>
          <w:szCs w:val="24"/>
        </w:rPr>
        <w:t xml:space="preserve">; </w:t>
      </w:r>
    </w:p>
    <w:p w:rsidR="007C6D73" w:rsidRPr="00D12967" w:rsidRDefault="007C6D73" w:rsidP="007C6D7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967">
        <w:rPr>
          <w:rFonts w:ascii="Times New Roman" w:hAnsi="Times New Roman"/>
          <w:sz w:val="24"/>
          <w:szCs w:val="24"/>
        </w:rPr>
        <w:t xml:space="preserve">Guntars Pīpkalējs;  </w:t>
      </w:r>
    </w:p>
    <w:p w:rsidR="007C6D73" w:rsidRDefault="007C6D73" w:rsidP="007C6D7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Daina Klints;</w:t>
      </w:r>
    </w:p>
    <w:p w:rsidR="007C6D73" w:rsidRDefault="007C6D73" w:rsidP="007C6D7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Jurijs Daģis;</w:t>
      </w:r>
    </w:p>
    <w:p w:rsidR="007C6D73" w:rsidRPr="00D12967" w:rsidRDefault="007C6D73" w:rsidP="007C6D7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Vineta </w:t>
      </w:r>
      <w:proofErr w:type="spellStart"/>
      <w:r>
        <w:rPr>
          <w:rFonts w:ascii="Times New Roman" w:hAnsi="Times New Roman"/>
          <w:sz w:val="24"/>
          <w:szCs w:val="24"/>
        </w:rPr>
        <w:t>Lapsele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C6D73" w:rsidRDefault="007C6D73" w:rsidP="007C6D7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2967">
        <w:rPr>
          <w:rFonts w:ascii="Times New Roman" w:hAnsi="Times New Roman"/>
          <w:sz w:val="24"/>
          <w:szCs w:val="24"/>
        </w:rPr>
        <w:t>Gunita Liepiņa</w:t>
      </w:r>
      <w:r>
        <w:rPr>
          <w:rFonts w:ascii="Times New Roman" w:hAnsi="Times New Roman"/>
          <w:sz w:val="24"/>
          <w:szCs w:val="24"/>
        </w:rPr>
        <w:t>;</w:t>
      </w:r>
    </w:p>
    <w:p w:rsidR="007C6D73" w:rsidRPr="007C6D73" w:rsidRDefault="007C6D73" w:rsidP="007C6D7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D73">
        <w:rPr>
          <w:rFonts w:ascii="Times New Roman" w:eastAsia="Lucida Sans Unicode" w:hAnsi="Times New Roman"/>
          <w:kern w:val="1"/>
          <w:sz w:val="24"/>
          <w:szCs w:val="24"/>
        </w:rPr>
        <w:t>Kaspars Gulbis</w:t>
      </w:r>
      <w:r>
        <w:rPr>
          <w:rFonts w:ascii="Times New Roman" w:eastAsia="Lucida Sans Unicode" w:hAnsi="Times New Roman"/>
          <w:kern w:val="1"/>
          <w:sz w:val="24"/>
          <w:szCs w:val="24"/>
        </w:rPr>
        <w:t>.</w:t>
      </w:r>
    </w:p>
    <w:p w:rsidR="007C6D73" w:rsidRDefault="007C6D73" w:rsidP="007C6D73">
      <w:pPr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7C6D73" w:rsidRDefault="007C6D73" w:rsidP="007C6D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8E2">
        <w:rPr>
          <w:rFonts w:ascii="Times New Roman" w:eastAsia="Lucida Sans Unicode" w:hAnsi="Times New Roman"/>
          <w:b/>
          <w:kern w:val="1"/>
          <w:sz w:val="24"/>
          <w:szCs w:val="24"/>
        </w:rPr>
        <w:t>Nepiedalās deputāt</w:t>
      </w:r>
      <w:r>
        <w:rPr>
          <w:rFonts w:ascii="Times New Roman" w:eastAsia="Lucida Sans Unicode" w:hAnsi="Times New Roman"/>
          <w:b/>
          <w:kern w:val="1"/>
          <w:sz w:val="24"/>
          <w:szCs w:val="24"/>
        </w:rPr>
        <w:t>e</w:t>
      </w:r>
      <w:r w:rsidRPr="003D08E2">
        <w:rPr>
          <w:rFonts w:ascii="Times New Roman" w:eastAsia="Lucida Sans Unicode" w:hAnsi="Times New Roman"/>
          <w:b/>
          <w:kern w:val="1"/>
          <w:sz w:val="24"/>
          <w:szCs w:val="24"/>
        </w:rPr>
        <w:t>:</w:t>
      </w:r>
      <w:r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Baiba </w:t>
      </w:r>
      <w:proofErr w:type="spellStart"/>
      <w:r>
        <w:rPr>
          <w:rFonts w:ascii="Times New Roman" w:hAnsi="Times New Roman"/>
          <w:sz w:val="24"/>
          <w:szCs w:val="24"/>
        </w:rPr>
        <w:t>Pelse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B09FF" w:rsidRDefault="001B09FF" w:rsidP="001B09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4BC2" w:rsidRPr="00294BC2" w:rsidRDefault="00294BC2" w:rsidP="001B09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486924614"/>
      <w:r w:rsidRPr="00294BC2">
        <w:rPr>
          <w:rFonts w:ascii="Times New Roman" w:hAnsi="Times New Roman"/>
          <w:b/>
          <w:bCs/>
          <w:sz w:val="24"/>
          <w:szCs w:val="24"/>
        </w:rPr>
        <w:t>1.§</w:t>
      </w:r>
    </w:p>
    <w:p w:rsidR="00C8478E" w:rsidRDefault="00654A33" w:rsidP="001B09F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54A33">
        <w:rPr>
          <w:rFonts w:ascii="Times New Roman" w:eastAsia="Calibri" w:hAnsi="Times New Roman" w:cs="Times New Roman"/>
          <w:b/>
          <w:sz w:val="24"/>
          <w:szCs w:val="24"/>
          <w:u w:val="single"/>
        </w:rPr>
        <w:t>Par aiz</w:t>
      </w:r>
      <w:r w:rsidR="00B04931">
        <w:rPr>
          <w:rFonts w:ascii="Times New Roman" w:eastAsia="Calibri" w:hAnsi="Times New Roman" w:cs="Times New Roman"/>
          <w:b/>
          <w:sz w:val="24"/>
          <w:szCs w:val="24"/>
          <w:u w:val="single"/>
        </w:rPr>
        <w:t>ņēmuma</w:t>
      </w:r>
      <w:r w:rsidRPr="00654A3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nepieciešamību Līgatnes novada pašvaldības</w:t>
      </w:r>
    </w:p>
    <w:p w:rsidR="007C6D73" w:rsidRDefault="00E47B32" w:rsidP="001B09F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1" w:name="_GoBack"/>
      <w:bookmarkEnd w:id="1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investīciju</w:t>
      </w:r>
      <w:r w:rsidR="001B09F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654A33" w:rsidRPr="00654A33">
        <w:rPr>
          <w:rFonts w:ascii="Times New Roman" w:eastAsia="Calibri" w:hAnsi="Times New Roman" w:cs="Times New Roman"/>
          <w:b/>
          <w:sz w:val="24"/>
          <w:szCs w:val="24"/>
          <w:u w:val="single"/>
        </w:rPr>
        <w:t>projekt</w:t>
      </w:r>
      <w:r w:rsidR="00440A32">
        <w:rPr>
          <w:rFonts w:ascii="Times New Roman" w:eastAsia="Calibri" w:hAnsi="Times New Roman" w:cs="Times New Roman"/>
          <w:b/>
          <w:sz w:val="24"/>
          <w:szCs w:val="24"/>
          <w:u w:val="single"/>
        </w:rPr>
        <w:t>a</w:t>
      </w:r>
      <w:r w:rsidR="00B23AB3">
        <w:rPr>
          <w:rFonts w:ascii="Times New Roman" w:eastAsia="Calibri" w:hAnsi="Times New Roman" w:cs="Times New Roman"/>
          <w:b/>
          <w:sz w:val="24"/>
          <w:szCs w:val="24"/>
          <w:u w:val="single"/>
        </w:rPr>
        <w:t>m</w:t>
      </w:r>
      <w:r w:rsidR="00654A33" w:rsidRPr="00654A3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440A32" w:rsidRPr="00440A32">
        <w:rPr>
          <w:rFonts w:ascii="Times New Roman" w:eastAsia="Calibri" w:hAnsi="Times New Roman" w:cs="Times New Roman"/>
          <w:b/>
          <w:sz w:val="24"/>
          <w:szCs w:val="24"/>
          <w:u w:val="single"/>
        </w:rPr>
        <w:t>„Līgatnes novada vidusskolas telpu un</w:t>
      </w:r>
    </w:p>
    <w:p w:rsidR="00654A33" w:rsidRPr="00440A32" w:rsidRDefault="00440A32" w:rsidP="001B09F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40A3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440A32">
        <w:rPr>
          <w:rFonts w:ascii="Times New Roman" w:eastAsia="Calibri" w:hAnsi="Times New Roman" w:cs="Times New Roman"/>
          <w:b/>
          <w:color w:val="0D0D0D"/>
          <w:sz w:val="24"/>
          <w:szCs w:val="24"/>
          <w:u w:val="single"/>
        </w:rPr>
        <w:t xml:space="preserve">sporta zāles </w:t>
      </w:r>
      <w:r w:rsidRPr="00440A32">
        <w:rPr>
          <w:rFonts w:ascii="Times New Roman" w:eastAsia="Calibri" w:hAnsi="Times New Roman" w:cs="Times New Roman"/>
          <w:b/>
          <w:sz w:val="24"/>
          <w:szCs w:val="24"/>
          <w:u w:val="single"/>
        </w:rPr>
        <w:t>remonts”</w:t>
      </w:r>
    </w:p>
    <w:p w:rsidR="00654A33" w:rsidRPr="00654A33" w:rsidRDefault="00654A33" w:rsidP="00654A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4A33">
        <w:rPr>
          <w:rFonts w:ascii="Times New Roman" w:eastAsia="Calibri" w:hAnsi="Times New Roman" w:cs="Times New Roman"/>
          <w:sz w:val="24"/>
          <w:szCs w:val="24"/>
        </w:rPr>
        <w:t xml:space="preserve">Ziņo: </w:t>
      </w:r>
      <w:proofErr w:type="spellStart"/>
      <w:r w:rsidRPr="00654A33">
        <w:rPr>
          <w:rFonts w:ascii="Times New Roman" w:eastAsia="Calibri" w:hAnsi="Times New Roman" w:cs="Times New Roman"/>
          <w:sz w:val="24"/>
          <w:szCs w:val="24"/>
        </w:rPr>
        <w:t>A.Šteins</w:t>
      </w:r>
      <w:proofErr w:type="spellEnd"/>
      <w:r w:rsidRPr="00654A33">
        <w:rPr>
          <w:rFonts w:ascii="Times New Roman" w:eastAsia="Calibri" w:hAnsi="Times New Roman" w:cs="Times New Roman"/>
          <w:sz w:val="24"/>
          <w:szCs w:val="24"/>
        </w:rPr>
        <w:t xml:space="preserve"> Debatēs:</w:t>
      </w:r>
      <w:r w:rsidR="002009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009BA">
        <w:rPr>
          <w:rFonts w:ascii="Times New Roman" w:eastAsia="Calibri" w:hAnsi="Times New Roman" w:cs="Times New Roman"/>
          <w:sz w:val="24"/>
          <w:szCs w:val="24"/>
        </w:rPr>
        <w:t>V.Lapsele</w:t>
      </w:r>
      <w:proofErr w:type="spellEnd"/>
      <w:r w:rsidR="002009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2009BA">
        <w:rPr>
          <w:rFonts w:ascii="Times New Roman" w:eastAsia="Calibri" w:hAnsi="Times New Roman" w:cs="Times New Roman"/>
          <w:sz w:val="24"/>
          <w:szCs w:val="24"/>
        </w:rPr>
        <w:t>J.Daģis</w:t>
      </w:r>
      <w:proofErr w:type="spellEnd"/>
      <w:r w:rsidRPr="00654A3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54A33" w:rsidRPr="00654A33" w:rsidRDefault="00654A33" w:rsidP="00654A33">
      <w:pPr>
        <w:tabs>
          <w:tab w:val="left" w:pos="401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A33">
        <w:rPr>
          <w:rFonts w:ascii="Times New Roman" w:eastAsia="Calibri" w:hAnsi="Times New Roman" w:cs="Times New Roman"/>
          <w:sz w:val="24"/>
          <w:szCs w:val="24"/>
        </w:rPr>
        <w:tab/>
      </w:r>
    </w:p>
    <w:p w:rsidR="00440A32" w:rsidRPr="00A349F3" w:rsidRDefault="00440A32" w:rsidP="00440A3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A349F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Izvērtējot Līgatnes novada </w:t>
      </w:r>
      <w:r w:rsidR="002741A2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pašvaldības </w:t>
      </w:r>
      <w:r w:rsidRPr="00A349F3">
        <w:rPr>
          <w:rFonts w:ascii="Times New Roman" w:eastAsia="Calibri" w:hAnsi="Times New Roman" w:cs="Times New Roman"/>
          <w:color w:val="0D0D0D"/>
          <w:sz w:val="24"/>
          <w:szCs w:val="24"/>
        </w:rPr>
        <w:t>vidusskolas ēdamtelpu, koridoru un sporta zāles pašreizējo stāvokli,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kā arī pamatojoties uz Veselības inspekcijas Pārbaudes aktā aprakstīto,</w:t>
      </w:r>
      <w:r w:rsidRPr="00A349F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secinām, ka sanitāro un higiēnas prasību un estētiskā veidola nodrošināšanai nepieciešams veikt minēto skolas telpu kosmētisko remontu un ar to saistītos hermetizācijas darbus sporta zāles ārējai sienas daļai.</w:t>
      </w:r>
    </w:p>
    <w:p w:rsidR="00440A32" w:rsidRPr="00A349F3" w:rsidRDefault="00440A32" w:rsidP="00440A3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A349F3">
        <w:rPr>
          <w:rFonts w:ascii="Times New Roman" w:eastAsia="Calibri" w:hAnsi="Times New Roman" w:cs="Times New Roman"/>
          <w:color w:val="0D0D0D"/>
          <w:sz w:val="24"/>
          <w:szCs w:val="24"/>
        </w:rPr>
        <w:lastRenderedPageBreak/>
        <w:t xml:space="preserve">Ēdamzālēs ir nepieciešams kosmētiskais remonts sienām, griestiem un grīdai, kā arī jāveic elektroinstalācijas pārbūve un piespiedu </w:t>
      </w:r>
      <w:proofErr w:type="spellStart"/>
      <w:r w:rsidRPr="00A349F3">
        <w:rPr>
          <w:rFonts w:ascii="Times New Roman" w:eastAsia="Calibri" w:hAnsi="Times New Roman" w:cs="Times New Roman"/>
          <w:color w:val="0D0D0D"/>
          <w:sz w:val="24"/>
          <w:szCs w:val="24"/>
        </w:rPr>
        <w:t>nosūces</w:t>
      </w:r>
      <w:proofErr w:type="spellEnd"/>
      <w:r w:rsidRPr="00A349F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ventilācijas izbūve ārsienās. </w:t>
      </w:r>
    </w:p>
    <w:p w:rsidR="00440A32" w:rsidRDefault="00440A32" w:rsidP="00440A3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A349F3">
        <w:rPr>
          <w:rFonts w:ascii="Times New Roman" w:eastAsia="Calibri" w:hAnsi="Times New Roman" w:cs="Times New Roman"/>
          <w:color w:val="0D0D0D"/>
          <w:sz w:val="24"/>
          <w:szCs w:val="24"/>
        </w:rPr>
        <w:t>Koridoriem ir jāveic sienu un griestu kosmētiskais remonts, kā arī logu ailu krāsošana, koka durvju slīpēšana un krāsošana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. Jāveic</w:t>
      </w:r>
      <w:r w:rsidRPr="00A349F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elektroinstalācijas pārbūve 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nodrošinot</w:t>
      </w:r>
      <w:r w:rsidRPr="00A349F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elektroierīču zemējumu.</w:t>
      </w:r>
    </w:p>
    <w:p w:rsidR="00440A32" w:rsidRDefault="00440A32" w:rsidP="00440A3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A349F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Sporta 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zāles stāvoklis ir kritisks. Tajā ir paaugstināts gaisa mitrums, kas rada sienu un griestu pelēšanu, kā rezultātā telpā ir slikts, mācību procesam nepiemērots gaiss. </w:t>
      </w:r>
      <w:r w:rsidRPr="00A349F3">
        <w:rPr>
          <w:rFonts w:ascii="Times New Roman" w:eastAsia="Calibri" w:hAnsi="Times New Roman" w:cs="Times New Roman"/>
          <w:color w:val="0D0D0D"/>
          <w:sz w:val="24"/>
          <w:szCs w:val="24"/>
        </w:rPr>
        <w:t>Zāles grīda atrodas aptuveni 2m zem grunts līmeņa un caur ārē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jo sienu telpā iekļūst mitrums. </w:t>
      </w:r>
      <w:r w:rsidRPr="00A349F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Ēkas pamatiem un ārsienai nepieciešama hidroizolācijas izbūve, kā arī telpā jāveic kosmētiskais remonts. </w:t>
      </w:r>
    </w:p>
    <w:p w:rsidR="00440A32" w:rsidRDefault="00440A32" w:rsidP="00440A3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A349F3">
        <w:rPr>
          <w:rFonts w:ascii="Times New Roman" w:eastAsia="Calibri" w:hAnsi="Times New Roman" w:cs="Times New Roman"/>
          <w:color w:val="0D0D0D"/>
          <w:sz w:val="24"/>
          <w:szCs w:val="24"/>
        </w:rPr>
        <w:t>Lai nodrošinātu skolēnu un skolas pedagogu uzturēšanos drošās un noteikumiem atbilstošās telpās,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  <w:r w:rsidRPr="00654A33">
        <w:rPr>
          <w:rFonts w:ascii="Times New Roman" w:eastAsia="Calibri" w:hAnsi="Times New Roman" w:cs="Times New Roman"/>
          <w:color w:val="0D0D0D"/>
          <w:sz w:val="24"/>
          <w:szCs w:val="24"/>
        </w:rPr>
        <w:t>201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7</w:t>
      </w:r>
      <w:r w:rsidRPr="00654A3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.gada 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19</w:t>
      </w:r>
      <w:r w:rsidRPr="00654A33">
        <w:rPr>
          <w:rFonts w:ascii="Times New Roman" w:eastAsia="Calibri" w:hAnsi="Times New Roman" w:cs="Times New Roman"/>
          <w:color w:val="0D0D0D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jūnijā</w:t>
      </w:r>
      <w:r w:rsidRPr="00654A3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Līgatnes novada domes Pastāvīgā</w:t>
      </w:r>
      <w:r w:rsidRPr="00654A3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iepi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rkumu komisija, turpmāk tekstā – “Komisija”, organizēja divas iepirkuma procedūras</w:t>
      </w:r>
      <w:r w:rsidRPr="00654A3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„Līgatnes no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vada vidusskolas telpu remonts </w:t>
      </w:r>
      <w:r w:rsidRPr="00654A33">
        <w:rPr>
          <w:rFonts w:ascii="Times New Roman" w:eastAsia="Calibri" w:hAnsi="Times New Roman" w:cs="Times New Roman"/>
          <w:color w:val="0D0D0D"/>
          <w:sz w:val="24"/>
          <w:szCs w:val="24"/>
        </w:rPr>
        <w:t>Strautu ielā 4, Līgatnē, Līgatnes novadā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”</w:t>
      </w:r>
      <w:r w:rsidRPr="00654A3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(ID Nr. LND/201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7</w:t>
      </w:r>
      <w:r w:rsidRPr="00654A33">
        <w:rPr>
          <w:rFonts w:ascii="Times New Roman" w:eastAsia="Calibri" w:hAnsi="Times New Roman" w:cs="Times New Roman"/>
          <w:color w:val="0D0D0D"/>
          <w:sz w:val="24"/>
          <w:szCs w:val="24"/>
        </w:rPr>
        <w:t>/1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8) un </w:t>
      </w:r>
      <w:r w:rsidRPr="00654A33">
        <w:rPr>
          <w:rFonts w:ascii="Times New Roman" w:eastAsia="Calibri" w:hAnsi="Times New Roman" w:cs="Times New Roman"/>
          <w:color w:val="0D0D0D"/>
          <w:sz w:val="24"/>
          <w:szCs w:val="24"/>
        </w:rPr>
        <w:t>„Līgatnes no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vada vidusskolas sporta zāles remonts </w:t>
      </w:r>
      <w:r w:rsidRPr="00654A33">
        <w:rPr>
          <w:rFonts w:ascii="Times New Roman" w:eastAsia="Calibri" w:hAnsi="Times New Roman" w:cs="Times New Roman"/>
          <w:color w:val="0D0D0D"/>
          <w:sz w:val="24"/>
          <w:szCs w:val="24"/>
        </w:rPr>
        <w:t>Strautu ielā 4, Līgatnē, Līgatnes novadā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”</w:t>
      </w:r>
      <w:r w:rsidRPr="00654A3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(ID Nr. LND/201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7</w:t>
      </w:r>
      <w:r w:rsidRPr="00654A33">
        <w:rPr>
          <w:rFonts w:ascii="Times New Roman" w:eastAsia="Calibri" w:hAnsi="Times New Roman" w:cs="Times New Roman"/>
          <w:color w:val="0D0D0D"/>
          <w:sz w:val="24"/>
          <w:szCs w:val="24"/>
        </w:rPr>
        <w:t>/1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9</w:t>
      </w:r>
      <w:r w:rsidRPr="00654A33">
        <w:rPr>
          <w:rFonts w:ascii="Times New Roman" w:eastAsia="Calibri" w:hAnsi="Times New Roman" w:cs="Times New Roman"/>
          <w:color w:val="0D0D0D"/>
          <w:sz w:val="24"/>
          <w:szCs w:val="24"/>
        </w:rPr>
        <w:t>),  turpmāk tekstā – „Iepirkum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i</w:t>
      </w:r>
      <w:r w:rsidRPr="00654A3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”, 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kuru rezultātā</w:t>
      </w:r>
      <w:r w:rsidRPr="00654A3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7</w:t>
      </w:r>
      <w:r w:rsidRPr="00654A3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.gada 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3</w:t>
      </w:r>
      <w:r w:rsidRPr="00654A33">
        <w:rPr>
          <w:rFonts w:ascii="Times New Roman" w:eastAsia="Calibri" w:hAnsi="Times New Roman" w:cs="Times New Roman"/>
          <w:color w:val="0D0D0D"/>
          <w:sz w:val="24"/>
          <w:szCs w:val="24"/>
        </w:rPr>
        <w:t>.jū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l</w:t>
      </w:r>
      <w:r w:rsidRPr="00654A3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ijā 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Komisija pieņēma lēmumu </w:t>
      </w:r>
      <w:r w:rsidRPr="00654A33">
        <w:rPr>
          <w:rFonts w:ascii="Times New Roman" w:eastAsia="Calibri" w:hAnsi="Times New Roman" w:cs="Times New Roman"/>
          <w:color w:val="0D0D0D"/>
          <w:sz w:val="24"/>
          <w:szCs w:val="24"/>
        </w:rPr>
        <w:t>atzīt par uzvarētāju Iepirkum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os</w:t>
      </w:r>
      <w:r w:rsidRPr="00654A3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- </w:t>
      </w:r>
      <w:r w:rsidRPr="00654A33">
        <w:rPr>
          <w:rFonts w:ascii="Times New Roman" w:eastAsia="Calibri" w:hAnsi="Times New Roman" w:cs="Times New Roman"/>
          <w:color w:val="0D0D0D"/>
          <w:sz w:val="24"/>
          <w:szCs w:val="24"/>
        </w:rPr>
        <w:t>SIA “</w:t>
      </w:r>
      <w:r w:rsidRPr="00654A33">
        <w:rPr>
          <w:rFonts w:ascii="Times New Roman" w:eastAsia="Times New Roman" w:hAnsi="Times New Roman" w:cs="Times New Roman"/>
          <w:sz w:val="24"/>
          <w:szCs w:val="28"/>
        </w:rPr>
        <w:t>BD&amp;C</w:t>
      </w:r>
      <w:r w:rsidRPr="00654A33">
        <w:rPr>
          <w:rFonts w:ascii="Times New Roman" w:eastAsia="Calibri" w:hAnsi="Times New Roman" w:cs="Times New Roman"/>
          <w:color w:val="0D0D0D"/>
          <w:sz w:val="24"/>
          <w:szCs w:val="24"/>
        </w:rPr>
        <w:t>”, reģistrācijas Nr.</w:t>
      </w:r>
      <w:r w:rsidRPr="00654A33">
        <w:rPr>
          <w:rFonts w:ascii="Times New Roman" w:eastAsia="Times New Roman" w:hAnsi="Times New Roman" w:cs="Times New Roman"/>
          <w:szCs w:val="28"/>
        </w:rPr>
        <w:t xml:space="preserve"> </w:t>
      </w:r>
      <w:r w:rsidRPr="00654A33">
        <w:rPr>
          <w:rFonts w:ascii="Times New Roman" w:eastAsia="Times New Roman" w:hAnsi="Times New Roman" w:cs="Times New Roman"/>
          <w:sz w:val="24"/>
          <w:szCs w:val="28"/>
        </w:rPr>
        <w:t>40103329844</w:t>
      </w:r>
      <w:r>
        <w:rPr>
          <w:rFonts w:ascii="Times New Roman" w:eastAsia="Times New Roman" w:hAnsi="Times New Roman" w:cs="Times New Roman"/>
          <w:sz w:val="24"/>
          <w:szCs w:val="28"/>
        </w:rPr>
        <w:t>,</w:t>
      </w:r>
      <w:r w:rsidRPr="00654A33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par </w:t>
      </w:r>
      <w:r w:rsidRPr="000F6B58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Līgatnes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novada vidusskolas telpu remontu - </w:t>
      </w:r>
      <w:r w:rsidRPr="00A349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EUR 19874.06 (deviņpadsmit tūkstoši astoņi simti septiņdesmit četri </w:t>
      </w:r>
      <w:proofErr w:type="spellStart"/>
      <w:r w:rsidRPr="00A349F3">
        <w:rPr>
          <w:rFonts w:ascii="Times New Roman" w:eastAsia="Times New Roman" w:hAnsi="Times New Roman" w:cs="Times New Roman"/>
          <w:sz w:val="24"/>
          <w:szCs w:val="24"/>
          <w:lang w:eastAsia="lv-LV"/>
        </w:rPr>
        <w:t>euro</w:t>
      </w:r>
      <w:proofErr w:type="spellEnd"/>
      <w:r w:rsidRPr="00A349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06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centi) bez PVN, </w:t>
      </w:r>
      <w:r w:rsidRPr="00A349F3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Līgatnes novada vidusskolas sporta zāles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remontu - </w:t>
      </w:r>
      <w:r w:rsidRPr="00A349F3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EUR 18716.20 (astoņpadsmit tūkstoši septiņi simti sešpa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dsmit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euro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 xml:space="preserve"> un 20 centi) bez PVN, kas kopā sastāda 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EUR </w:t>
      </w:r>
      <w:r w:rsidRPr="00A349F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38590.26</w:t>
      </w:r>
      <w:r w:rsidRPr="006063C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trīsdesmit astoņi tūkstoši pieci simti deviņdesmit </w:t>
      </w:r>
      <w:proofErr w:type="spellStart"/>
      <w:r w:rsidRPr="006063C2">
        <w:rPr>
          <w:rFonts w:ascii="Times New Roman" w:eastAsia="Times New Roman" w:hAnsi="Times New Roman" w:cs="Times New Roman"/>
          <w:sz w:val="24"/>
          <w:szCs w:val="24"/>
          <w:lang w:eastAsia="lv-LV"/>
        </w:rPr>
        <w:t>euro</w:t>
      </w:r>
      <w:proofErr w:type="spellEnd"/>
      <w:r w:rsidRPr="006063C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26</w:t>
      </w:r>
      <w:r w:rsidRPr="006063C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centi) bez PVN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.</w:t>
      </w:r>
    </w:p>
    <w:p w:rsidR="00440A32" w:rsidRDefault="00440A32" w:rsidP="00440A32">
      <w:pPr>
        <w:spacing w:after="0" w:line="240" w:lineRule="auto"/>
        <w:ind w:left="142" w:firstLine="43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Izdevumi, kas saistīti ar minētajiem remontiem šī gada pašvaldības budžetā nav paredzēti, līdz ar to nepieciešams ņemt aizņēmumu valsts kasē 100 % apmērā.</w:t>
      </w:r>
    </w:p>
    <w:p w:rsidR="00440A32" w:rsidRPr="00654A33" w:rsidRDefault="00440A32" w:rsidP="00440A32">
      <w:pPr>
        <w:spacing w:after="0" w:line="240" w:lineRule="auto"/>
        <w:ind w:firstLine="5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610">
        <w:rPr>
          <w:rFonts w:ascii="Times New Roman" w:eastAsia="Calibri" w:hAnsi="Times New Roman" w:cs="Times New Roman"/>
          <w:sz w:val="24"/>
          <w:szCs w:val="24"/>
        </w:rPr>
        <w:t xml:space="preserve">Ievērojot minēto, kā arī pamatojoties uz likuma “Par pašvaldībām” 15.panta pirmās daļas 4.punktu, </w:t>
      </w:r>
      <w:r w:rsidR="002009BA" w:rsidRPr="00E270E5">
        <w:rPr>
          <w:rFonts w:ascii="Times New Roman" w:hAnsi="Times New Roman"/>
          <w:b/>
          <w:sz w:val="24"/>
          <w:szCs w:val="24"/>
        </w:rPr>
        <w:t xml:space="preserve">atklāti balsojot: </w:t>
      </w:r>
      <w:bookmarkStart w:id="2" w:name="_Hlk480458307"/>
      <w:r w:rsidR="002009BA" w:rsidRPr="00E270E5">
        <w:rPr>
          <w:rFonts w:ascii="Times New Roman" w:hAnsi="Times New Roman"/>
          <w:sz w:val="24"/>
          <w:szCs w:val="24"/>
        </w:rPr>
        <w:t>PAR –</w:t>
      </w:r>
      <w:r w:rsidR="002009BA" w:rsidRPr="00E270E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009BA" w:rsidRPr="00E270E5">
        <w:rPr>
          <w:rFonts w:ascii="Times New Roman" w:hAnsi="Times New Roman"/>
          <w:sz w:val="24"/>
          <w:szCs w:val="24"/>
        </w:rPr>
        <w:t xml:space="preserve">Jurijs Daģis, </w:t>
      </w:r>
      <w:r w:rsidR="00C74D07">
        <w:rPr>
          <w:rFonts w:ascii="Times New Roman" w:hAnsi="Times New Roman"/>
          <w:sz w:val="24"/>
          <w:szCs w:val="24"/>
        </w:rPr>
        <w:t xml:space="preserve">Kaspars Gulbis, </w:t>
      </w:r>
      <w:r w:rsidR="002009BA" w:rsidRPr="00E270E5">
        <w:rPr>
          <w:rFonts w:ascii="Times New Roman" w:hAnsi="Times New Roman"/>
          <w:sz w:val="24"/>
          <w:szCs w:val="24"/>
        </w:rPr>
        <w:t xml:space="preserve">Daina Klints, Vineta </w:t>
      </w:r>
      <w:proofErr w:type="spellStart"/>
      <w:r w:rsidR="002009BA" w:rsidRPr="00E270E5">
        <w:rPr>
          <w:rFonts w:ascii="Times New Roman" w:hAnsi="Times New Roman"/>
          <w:sz w:val="24"/>
          <w:szCs w:val="24"/>
        </w:rPr>
        <w:t>Lapsele</w:t>
      </w:r>
      <w:proofErr w:type="spellEnd"/>
      <w:r w:rsidR="002009BA" w:rsidRPr="00E270E5">
        <w:rPr>
          <w:rFonts w:ascii="Times New Roman" w:hAnsi="Times New Roman"/>
          <w:sz w:val="24"/>
          <w:szCs w:val="24"/>
        </w:rPr>
        <w:t xml:space="preserve">, Gunita Liepiņa, Guntars Pīpkalējs, Ainārs </w:t>
      </w:r>
      <w:proofErr w:type="spellStart"/>
      <w:r w:rsidR="002009BA" w:rsidRPr="00E270E5">
        <w:rPr>
          <w:rFonts w:ascii="Times New Roman" w:hAnsi="Times New Roman"/>
          <w:sz w:val="24"/>
          <w:szCs w:val="24"/>
        </w:rPr>
        <w:t>Šteins</w:t>
      </w:r>
      <w:proofErr w:type="spellEnd"/>
      <w:r w:rsidR="002009BA" w:rsidRPr="00E270E5">
        <w:rPr>
          <w:rFonts w:ascii="Times New Roman" w:hAnsi="Times New Roman"/>
          <w:sz w:val="24"/>
          <w:szCs w:val="24"/>
        </w:rPr>
        <w:t xml:space="preserve">, Rihards </w:t>
      </w:r>
      <w:proofErr w:type="spellStart"/>
      <w:r w:rsidR="002009BA" w:rsidRPr="00E270E5">
        <w:rPr>
          <w:rFonts w:ascii="Times New Roman" w:hAnsi="Times New Roman"/>
          <w:sz w:val="24"/>
          <w:szCs w:val="24"/>
        </w:rPr>
        <w:t>Vidzickis</w:t>
      </w:r>
      <w:proofErr w:type="spellEnd"/>
      <w:r w:rsidR="002009BA" w:rsidRPr="00E270E5">
        <w:rPr>
          <w:rFonts w:ascii="Times New Roman" w:hAnsi="Times New Roman"/>
          <w:sz w:val="24"/>
          <w:szCs w:val="24"/>
        </w:rPr>
        <w:t xml:space="preserve">; PRET – nav; ATTURAS -nav; </w:t>
      </w:r>
      <w:bookmarkEnd w:id="2"/>
      <w:r w:rsidR="002009BA" w:rsidRPr="00E270E5">
        <w:rPr>
          <w:rFonts w:ascii="Times New Roman" w:hAnsi="Times New Roman"/>
          <w:sz w:val="24"/>
          <w:szCs w:val="24"/>
        </w:rPr>
        <w:t xml:space="preserve">Līgatnes novada dome </w:t>
      </w:r>
      <w:r w:rsidR="002009BA" w:rsidRPr="00E270E5">
        <w:rPr>
          <w:rFonts w:ascii="Times New Roman" w:hAnsi="Times New Roman"/>
          <w:b/>
          <w:sz w:val="24"/>
          <w:szCs w:val="24"/>
        </w:rPr>
        <w:t>NOLEMJ</w:t>
      </w:r>
      <w:r w:rsidRPr="00654A3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440A32" w:rsidRPr="00046610" w:rsidRDefault="00440A32" w:rsidP="00440A32">
      <w:pPr>
        <w:pStyle w:val="ListParagraph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610">
        <w:rPr>
          <w:rFonts w:ascii="Times New Roman" w:eastAsia="Calibri" w:hAnsi="Times New Roman" w:cs="Times New Roman"/>
          <w:sz w:val="24"/>
          <w:szCs w:val="24"/>
        </w:rPr>
        <w:t>Ņemt aiz</w:t>
      </w:r>
      <w:r>
        <w:rPr>
          <w:rFonts w:ascii="Times New Roman" w:eastAsia="Calibri" w:hAnsi="Times New Roman" w:cs="Times New Roman"/>
          <w:sz w:val="24"/>
          <w:szCs w:val="24"/>
        </w:rPr>
        <w:t>ņēmumu</w:t>
      </w:r>
      <w:r w:rsidRPr="00046610">
        <w:rPr>
          <w:rFonts w:ascii="Times New Roman" w:eastAsia="Calibri" w:hAnsi="Times New Roman" w:cs="Times New Roman"/>
          <w:sz w:val="24"/>
          <w:szCs w:val="24"/>
        </w:rPr>
        <w:t xml:space="preserve"> Valsts kasē Līga</w:t>
      </w:r>
      <w:r>
        <w:rPr>
          <w:rFonts w:ascii="Times New Roman" w:eastAsia="Calibri" w:hAnsi="Times New Roman" w:cs="Times New Roman"/>
          <w:sz w:val="24"/>
          <w:szCs w:val="24"/>
        </w:rPr>
        <w:t xml:space="preserve">tnes novada pašvaldības </w:t>
      </w:r>
      <w:r w:rsidR="00E47B32">
        <w:rPr>
          <w:rFonts w:ascii="Times New Roman" w:eastAsia="Calibri" w:hAnsi="Times New Roman" w:cs="Times New Roman"/>
          <w:sz w:val="24"/>
          <w:szCs w:val="24"/>
        </w:rPr>
        <w:t xml:space="preserve">izglītības iestādes investīciju </w:t>
      </w:r>
      <w:r w:rsidR="008A3378">
        <w:rPr>
          <w:rFonts w:ascii="Times New Roman" w:eastAsia="Calibri" w:hAnsi="Times New Roman" w:cs="Times New Roman"/>
          <w:sz w:val="24"/>
          <w:szCs w:val="24"/>
        </w:rPr>
        <w:t xml:space="preserve"> projekta</w:t>
      </w:r>
      <w:r w:rsidRPr="00046610">
        <w:rPr>
          <w:rFonts w:ascii="Times New Roman" w:eastAsia="Calibri" w:hAnsi="Times New Roman" w:cs="Times New Roman"/>
          <w:sz w:val="24"/>
          <w:szCs w:val="24"/>
        </w:rPr>
        <w:t xml:space="preserve"> „Līgatnes novada vidusskolas telpu </w:t>
      </w:r>
      <w:r>
        <w:rPr>
          <w:rFonts w:ascii="Times New Roman" w:eastAsia="Calibri" w:hAnsi="Times New Roman" w:cs="Times New Roman"/>
          <w:sz w:val="24"/>
          <w:szCs w:val="24"/>
        </w:rPr>
        <w:t xml:space="preserve">un 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sporta zāles </w:t>
      </w:r>
      <w:r w:rsidRPr="00046610">
        <w:rPr>
          <w:rFonts w:ascii="Times New Roman" w:eastAsia="Calibri" w:hAnsi="Times New Roman" w:cs="Times New Roman"/>
          <w:sz w:val="24"/>
          <w:szCs w:val="24"/>
        </w:rPr>
        <w:t>remonts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  <w:r w:rsidRPr="00046610">
        <w:rPr>
          <w:rFonts w:ascii="Times New Roman" w:eastAsia="Calibri" w:hAnsi="Times New Roman" w:cs="Times New Roman"/>
          <w:sz w:val="24"/>
          <w:szCs w:val="24"/>
        </w:rPr>
        <w:t xml:space="preserve"> īstenošanai. </w:t>
      </w:r>
    </w:p>
    <w:p w:rsidR="00440A32" w:rsidRDefault="00440A32" w:rsidP="00440A32">
      <w:pPr>
        <w:pStyle w:val="ListParagraph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610">
        <w:rPr>
          <w:rFonts w:ascii="Times New Roman" w:eastAsia="Calibri" w:hAnsi="Times New Roman" w:cs="Times New Roman"/>
          <w:sz w:val="24"/>
          <w:szCs w:val="24"/>
        </w:rPr>
        <w:t xml:space="preserve">Noteikt, ka </w:t>
      </w:r>
      <w:r>
        <w:rPr>
          <w:rFonts w:ascii="Times New Roman" w:eastAsia="Calibri" w:hAnsi="Times New Roman" w:cs="Times New Roman"/>
          <w:sz w:val="24"/>
          <w:szCs w:val="24"/>
        </w:rPr>
        <w:t xml:space="preserve">lēmuma 1.punktā minētā </w:t>
      </w:r>
      <w:r w:rsidR="00E47B32">
        <w:rPr>
          <w:rFonts w:ascii="Times New Roman" w:eastAsia="Calibri" w:hAnsi="Times New Roman" w:cs="Times New Roman"/>
          <w:sz w:val="24"/>
          <w:szCs w:val="24"/>
        </w:rPr>
        <w:t>izglītības iestādes investīciju</w:t>
      </w:r>
      <w:r w:rsidR="00E47B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projekta</w:t>
      </w:r>
      <w:r w:rsidRPr="00046610">
        <w:rPr>
          <w:rFonts w:ascii="Times New Roman" w:eastAsia="Calibri" w:hAnsi="Times New Roman" w:cs="Times New Roman"/>
          <w:sz w:val="24"/>
          <w:szCs w:val="24"/>
        </w:rPr>
        <w:t xml:space="preserve"> īstenošanai nepieciešamā </w:t>
      </w:r>
      <w:r>
        <w:rPr>
          <w:rFonts w:ascii="Times New Roman" w:eastAsia="Calibri" w:hAnsi="Times New Roman" w:cs="Times New Roman"/>
          <w:sz w:val="24"/>
          <w:szCs w:val="24"/>
        </w:rPr>
        <w:t xml:space="preserve">kopējā </w:t>
      </w:r>
      <w:r w:rsidRPr="00046610">
        <w:rPr>
          <w:rFonts w:ascii="Times New Roman" w:eastAsia="Calibri" w:hAnsi="Times New Roman" w:cs="Times New Roman"/>
          <w:sz w:val="24"/>
          <w:szCs w:val="24"/>
        </w:rPr>
        <w:t xml:space="preserve">kredīta summa ir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6610">
        <w:rPr>
          <w:rFonts w:ascii="Times New Roman" w:eastAsia="Calibri" w:hAnsi="Times New Roman" w:cs="Times New Roman"/>
          <w:sz w:val="24"/>
          <w:szCs w:val="24"/>
        </w:rPr>
        <w:t xml:space="preserve">EUR </w:t>
      </w:r>
      <w:r>
        <w:rPr>
          <w:rFonts w:ascii="Times New Roman" w:eastAsia="Calibri" w:hAnsi="Times New Roman" w:cs="Times New Roman"/>
          <w:sz w:val="24"/>
          <w:szCs w:val="24"/>
        </w:rPr>
        <w:t>46694.21</w:t>
      </w:r>
      <w:r w:rsidRPr="0004661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četrdesmit seši tūkstoši seši simti deviņdesmit četri</w:t>
      </w:r>
      <w:r w:rsidRPr="000466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6610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Pr="00046610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046610">
        <w:rPr>
          <w:rFonts w:ascii="Times New Roman" w:eastAsia="Calibri" w:hAnsi="Times New Roman" w:cs="Times New Roman"/>
          <w:sz w:val="24"/>
          <w:szCs w:val="24"/>
        </w:rPr>
        <w:t xml:space="preserve">1 cents) </w:t>
      </w:r>
      <w:r>
        <w:rPr>
          <w:rFonts w:ascii="Times New Roman" w:eastAsia="Calibri" w:hAnsi="Times New Roman" w:cs="Times New Roman"/>
          <w:sz w:val="24"/>
          <w:szCs w:val="24"/>
        </w:rPr>
        <w:t>t.sk.</w:t>
      </w:r>
      <w:r w:rsidRPr="000466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pievienotās vērtības nodoklis</w:t>
      </w:r>
      <w:r w:rsidRPr="00046610">
        <w:rPr>
          <w:rFonts w:ascii="Times New Roman" w:eastAsia="Calibri" w:hAnsi="Times New Roman" w:cs="Times New Roman"/>
          <w:sz w:val="24"/>
          <w:szCs w:val="24"/>
        </w:rPr>
        <w:t>, ar atmaksas termiņu – 5 gadi, Vals</w:t>
      </w:r>
      <w:r>
        <w:rPr>
          <w:rFonts w:ascii="Times New Roman" w:eastAsia="Calibri" w:hAnsi="Times New Roman" w:cs="Times New Roman"/>
          <w:sz w:val="24"/>
          <w:szCs w:val="24"/>
        </w:rPr>
        <w:t>ts kases noteiktā procentu likme</w:t>
      </w:r>
      <w:r w:rsidRPr="00046610">
        <w:rPr>
          <w:rFonts w:ascii="Times New Roman" w:eastAsia="Calibri" w:hAnsi="Times New Roman" w:cs="Times New Roman"/>
          <w:sz w:val="24"/>
          <w:szCs w:val="24"/>
        </w:rPr>
        <w:t xml:space="preserve"> un aizdevuma pam</w:t>
      </w:r>
      <w:r>
        <w:rPr>
          <w:rFonts w:ascii="Times New Roman" w:eastAsia="Calibri" w:hAnsi="Times New Roman" w:cs="Times New Roman"/>
          <w:sz w:val="24"/>
          <w:szCs w:val="24"/>
        </w:rPr>
        <w:t>atsummas atliktais</w:t>
      </w:r>
      <w:r w:rsidRPr="00046610">
        <w:rPr>
          <w:rFonts w:ascii="Times New Roman" w:eastAsia="Calibri" w:hAnsi="Times New Roman" w:cs="Times New Roman"/>
          <w:sz w:val="24"/>
          <w:szCs w:val="24"/>
        </w:rPr>
        <w:t xml:space="preserve"> maksājum</w:t>
      </w:r>
      <w:r>
        <w:rPr>
          <w:rFonts w:ascii="Times New Roman" w:eastAsia="Calibri" w:hAnsi="Times New Roman" w:cs="Times New Roman"/>
          <w:sz w:val="24"/>
          <w:szCs w:val="24"/>
        </w:rPr>
        <w:t>us</w:t>
      </w:r>
      <w:r w:rsidRPr="00046610">
        <w:rPr>
          <w:rFonts w:ascii="Times New Roman" w:eastAsia="Calibri" w:hAnsi="Times New Roman" w:cs="Times New Roman"/>
          <w:sz w:val="24"/>
          <w:szCs w:val="24"/>
        </w:rPr>
        <w:t xml:space="preserve"> –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046610">
        <w:rPr>
          <w:rFonts w:ascii="Times New Roman" w:eastAsia="Calibri" w:hAnsi="Times New Roman" w:cs="Times New Roman"/>
          <w:sz w:val="24"/>
          <w:szCs w:val="24"/>
        </w:rPr>
        <w:t xml:space="preserve">.gada janvāris. </w:t>
      </w:r>
    </w:p>
    <w:p w:rsidR="00E47B32" w:rsidRPr="00046610" w:rsidRDefault="00E47B32" w:rsidP="00440A32">
      <w:pPr>
        <w:pStyle w:val="ListParagraph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Lēmuma otrajā punktā minētā aizņēmuma atmaksu garantēt ar Līgatnes novada</w:t>
      </w:r>
      <w:r w:rsidR="00F77090">
        <w:rPr>
          <w:rFonts w:ascii="Times New Roman" w:eastAsia="Calibri" w:hAnsi="Times New Roman" w:cs="Times New Roman"/>
          <w:sz w:val="24"/>
          <w:szCs w:val="24"/>
        </w:rPr>
        <w:t xml:space="preserve"> pašvaldības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budžetu.</w:t>
      </w:r>
    </w:p>
    <w:p w:rsidR="00440A32" w:rsidRPr="00046610" w:rsidRDefault="00440A32" w:rsidP="00440A32">
      <w:pPr>
        <w:pStyle w:val="ListParagraph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610">
        <w:rPr>
          <w:rFonts w:ascii="Times New Roman" w:eastAsia="Calibri" w:hAnsi="Times New Roman" w:cs="Times New Roman"/>
          <w:sz w:val="24"/>
          <w:szCs w:val="24"/>
        </w:rPr>
        <w:t xml:space="preserve">Lēmuma izpildi uzdot Līgatnes novada domes </w:t>
      </w:r>
      <w:r>
        <w:rPr>
          <w:rFonts w:ascii="Times New Roman" w:eastAsia="Calibri" w:hAnsi="Times New Roman" w:cs="Times New Roman"/>
          <w:sz w:val="24"/>
          <w:szCs w:val="24"/>
        </w:rPr>
        <w:t xml:space="preserve">Finanšu un grāmatvedības nodaļas vadītājai, galvenajai grāmatvedei Ievai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Remesei</w:t>
      </w:r>
      <w:proofErr w:type="spellEnd"/>
      <w:r w:rsidRPr="000466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40A32" w:rsidRPr="00046610" w:rsidRDefault="00440A32" w:rsidP="00440A32">
      <w:pPr>
        <w:pStyle w:val="ListParagraph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610">
        <w:rPr>
          <w:rFonts w:ascii="Times New Roman" w:eastAsia="Calibri" w:hAnsi="Times New Roman" w:cs="Times New Roman"/>
          <w:sz w:val="24"/>
          <w:szCs w:val="24"/>
        </w:rPr>
        <w:t xml:space="preserve">Kontroli par lēmuma izpildi uzdot Līgatnes novada domes </w:t>
      </w:r>
      <w:r>
        <w:rPr>
          <w:rFonts w:ascii="Times New Roman" w:eastAsia="Calibri" w:hAnsi="Times New Roman" w:cs="Times New Roman"/>
          <w:sz w:val="24"/>
          <w:szCs w:val="24"/>
        </w:rPr>
        <w:t>izpilddirektoram</w:t>
      </w:r>
      <w:r w:rsidRPr="000466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E.Kurpniekam</w:t>
      </w:r>
      <w:proofErr w:type="spellEnd"/>
      <w:r w:rsidRPr="000466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40A32" w:rsidRDefault="00440A32" w:rsidP="00440A32"/>
    <w:bookmarkEnd w:id="0"/>
    <w:p w:rsidR="007C6D73" w:rsidRPr="00D12967" w:rsidRDefault="007C6D73" w:rsidP="007C6D73">
      <w:pPr>
        <w:rPr>
          <w:rFonts w:ascii="Times New Roman" w:hAnsi="Times New Roman"/>
          <w:sz w:val="24"/>
          <w:szCs w:val="24"/>
        </w:rPr>
      </w:pPr>
      <w:r w:rsidRPr="00D12967">
        <w:rPr>
          <w:rFonts w:ascii="Times New Roman" w:hAnsi="Times New Roman"/>
          <w:sz w:val="24"/>
          <w:szCs w:val="24"/>
        </w:rPr>
        <w:t xml:space="preserve">Sēdi slēdz </w:t>
      </w:r>
      <w:r>
        <w:rPr>
          <w:rFonts w:ascii="Times New Roman" w:hAnsi="Times New Roman"/>
          <w:sz w:val="24"/>
          <w:szCs w:val="24"/>
        </w:rPr>
        <w:t>8:21</w:t>
      </w:r>
    </w:p>
    <w:p w:rsidR="007C6D73" w:rsidRPr="00D12967" w:rsidRDefault="007C6D73" w:rsidP="007C6D73">
      <w:pPr>
        <w:rPr>
          <w:rFonts w:ascii="Times New Roman" w:hAnsi="Times New Roman"/>
          <w:sz w:val="24"/>
          <w:szCs w:val="24"/>
        </w:rPr>
      </w:pPr>
      <w:r w:rsidRPr="00D12967">
        <w:rPr>
          <w:rFonts w:ascii="Times New Roman" w:hAnsi="Times New Roman"/>
          <w:sz w:val="24"/>
          <w:szCs w:val="24"/>
        </w:rPr>
        <w:t>Sēdes vadītājs,</w:t>
      </w:r>
      <w:r w:rsidRPr="00D12967">
        <w:rPr>
          <w:rFonts w:ascii="Times New Roman" w:hAnsi="Times New Roman"/>
          <w:sz w:val="24"/>
          <w:szCs w:val="24"/>
        </w:rPr>
        <w:tab/>
      </w:r>
      <w:r w:rsidRPr="00D12967">
        <w:rPr>
          <w:rFonts w:ascii="Times New Roman" w:hAnsi="Times New Roman"/>
          <w:sz w:val="24"/>
          <w:szCs w:val="24"/>
        </w:rPr>
        <w:tab/>
      </w:r>
      <w:r w:rsidRPr="00D12967">
        <w:rPr>
          <w:rFonts w:ascii="Times New Roman" w:hAnsi="Times New Roman"/>
          <w:sz w:val="24"/>
          <w:szCs w:val="24"/>
        </w:rPr>
        <w:tab/>
        <w:t xml:space="preserve"> </w:t>
      </w:r>
      <w:r w:rsidRPr="00D12967">
        <w:rPr>
          <w:rFonts w:ascii="Times New Roman" w:hAnsi="Times New Roman"/>
          <w:sz w:val="24"/>
          <w:szCs w:val="24"/>
        </w:rPr>
        <w:tab/>
      </w:r>
      <w:r w:rsidRPr="00D12967">
        <w:rPr>
          <w:rFonts w:ascii="Times New Roman" w:hAnsi="Times New Roman"/>
          <w:sz w:val="24"/>
          <w:szCs w:val="24"/>
        </w:rPr>
        <w:tab/>
      </w:r>
      <w:r w:rsidRPr="00D12967">
        <w:rPr>
          <w:rFonts w:ascii="Times New Roman" w:hAnsi="Times New Roman"/>
          <w:sz w:val="24"/>
          <w:szCs w:val="24"/>
        </w:rPr>
        <w:tab/>
      </w:r>
      <w:r w:rsidRPr="00D12967">
        <w:rPr>
          <w:rFonts w:ascii="Times New Roman" w:hAnsi="Times New Roman"/>
          <w:sz w:val="24"/>
          <w:szCs w:val="24"/>
        </w:rPr>
        <w:tab/>
      </w:r>
    </w:p>
    <w:p w:rsidR="007C6D73" w:rsidRPr="00D12967" w:rsidRDefault="007C6D73" w:rsidP="00E47B32">
      <w:pPr>
        <w:rPr>
          <w:rFonts w:ascii="Times New Roman" w:hAnsi="Times New Roman"/>
          <w:sz w:val="24"/>
          <w:szCs w:val="24"/>
        </w:rPr>
      </w:pPr>
      <w:r w:rsidRPr="00D12967">
        <w:rPr>
          <w:rFonts w:ascii="Times New Roman" w:hAnsi="Times New Roman"/>
          <w:sz w:val="24"/>
          <w:szCs w:val="24"/>
        </w:rPr>
        <w:t xml:space="preserve">Līgatnes novada domes priekšsēdētājs                                          </w:t>
      </w:r>
      <w:r w:rsidRPr="00D12967">
        <w:rPr>
          <w:rFonts w:ascii="Times New Roman" w:hAnsi="Times New Roman"/>
          <w:sz w:val="24"/>
          <w:szCs w:val="24"/>
        </w:rPr>
        <w:tab/>
      </w:r>
      <w:r w:rsidRPr="00D12967">
        <w:rPr>
          <w:rFonts w:ascii="Times New Roman" w:hAnsi="Times New Roman"/>
          <w:sz w:val="24"/>
          <w:szCs w:val="24"/>
        </w:rPr>
        <w:tab/>
        <w:t xml:space="preserve">Ainārs </w:t>
      </w:r>
      <w:proofErr w:type="spellStart"/>
      <w:r w:rsidRPr="00D12967">
        <w:rPr>
          <w:rFonts w:ascii="Times New Roman" w:hAnsi="Times New Roman"/>
          <w:sz w:val="24"/>
          <w:szCs w:val="24"/>
        </w:rPr>
        <w:t>Šteins</w:t>
      </w:r>
      <w:proofErr w:type="spellEnd"/>
    </w:p>
    <w:p w:rsidR="00E47B32" w:rsidRDefault="00E47B32" w:rsidP="007C6D73">
      <w:pPr>
        <w:tabs>
          <w:tab w:val="left" w:pos="0"/>
          <w:tab w:val="left" w:pos="993"/>
        </w:tabs>
        <w:rPr>
          <w:rFonts w:ascii="Times New Roman" w:hAnsi="Times New Roman"/>
          <w:sz w:val="24"/>
          <w:szCs w:val="24"/>
        </w:rPr>
      </w:pPr>
    </w:p>
    <w:p w:rsidR="007C6D73" w:rsidRPr="00D12967" w:rsidRDefault="007C6D73" w:rsidP="007C6D73">
      <w:pPr>
        <w:tabs>
          <w:tab w:val="left" w:pos="0"/>
          <w:tab w:val="left" w:pos="993"/>
        </w:tabs>
        <w:rPr>
          <w:rFonts w:ascii="Times New Roman" w:hAnsi="Times New Roman"/>
          <w:sz w:val="24"/>
          <w:szCs w:val="24"/>
        </w:rPr>
      </w:pPr>
      <w:r w:rsidRPr="00D12967">
        <w:rPr>
          <w:rFonts w:ascii="Times New Roman" w:hAnsi="Times New Roman"/>
          <w:sz w:val="24"/>
          <w:szCs w:val="24"/>
        </w:rPr>
        <w:t>Protokoliste,</w:t>
      </w:r>
    </w:p>
    <w:p w:rsidR="007C6D73" w:rsidRPr="00D12967" w:rsidRDefault="007C6D73" w:rsidP="007C6D73">
      <w:pPr>
        <w:rPr>
          <w:rFonts w:ascii="Times New Roman" w:hAnsi="Times New Roman"/>
          <w:sz w:val="24"/>
          <w:szCs w:val="24"/>
        </w:rPr>
      </w:pPr>
      <w:r w:rsidRPr="00D12967">
        <w:rPr>
          <w:rFonts w:ascii="Times New Roman" w:hAnsi="Times New Roman"/>
          <w:sz w:val="24"/>
          <w:szCs w:val="24"/>
        </w:rPr>
        <w:t>Līgatnes novada domes Kancelejas vadītāja</w:t>
      </w:r>
      <w:r w:rsidRPr="00D12967">
        <w:rPr>
          <w:rFonts w:ascii="Times New Roman" w:hAnsi="Times New Roman"/>
          <w:sz w:val="24"/>
          <w:szCs w:val="24"/>
        </w:rPr>
        <w:tab/>
      </w:r>
      <w:r w:rsidRPr="00D12967">
        <w:rPr>
          <w:rFonts w:ascii="Times New Roman" w:hAnsi="Times New Roman"/>
          <w:sz w:val="24"/>
          <w:szCs w:val="24"/>
        </w:rPr>
        <w:tab/>
      </w:r>
      <w:r w:rsidRPr="00D12967">
        <w:rPr>
          <w:rFonts w:ascii="Times New Roman" w:hAnsi="Times New Roman"/>
          <w:sz w:val="24"/>
          <w:szCs w:val="24"/>
        </w:rPr>
        <w:tab/>
      </w:r>
      <w:r w:rsidRPr="00D12967">
        <w:rPr>
          <w:rFonts w:ascii="Times New Roman" w:hAnsi="Times New Roman"/>
          <w:sz w:val="24"/>
          <w:szCs w:val="24"/>
        </w:rPr>
        <w:tab/>
      </w:r>
      <w:r w:rsidRPr="00D12967">
        <w:rPr>
          <w:rFonts w:ascii="Times New Roman" w:hAnsi="Times New Roman"/>
          <w:sz w:val="24"/>
          <w:szCs w:val="24"/>
        </w:rPr>
        <w:tab/>
        <w:t>Ilze Goba</w:t>
      </w:r>
    </w:p>
    <w:p w:rsidR="005B1A54" w:rsidRPr="007C6D73" w:rsidRDefault="007C6D73" w:rsidP="007C6D73">
      <w:pPr>
        <w:rPr>
          <w:rFonts w:ascii="Times New Roman" w:hAnsi="Times New Roman"/>
          <w:b/>
          <w:bCs/>
          <w:sz w:val="24"/>
          <w:szCs w:val="24"/>
        </w:rPr>
      </w:pPr>
      <w:r w:rsidRPr="00D12967">
        <w:rPr>
          <w:rFonts w:ascii="Times New Roman" w:hAnsi="Times New Roman"/>
          <w:i/>
          <w:sz w:val="24"/>
          <w:szCs w:val="24"/>
        </w:rPr>
        <w:t xml:space="preserve">Protokols parakstīts </w:t>
      </w:r>
      <w:r>
        <w:rPr>
          <w:rFonts w:ascii="Times New Roman" w:hAnsi="Times New Roman"/>
          <w:i/>
          <w:sz w:val="24"/>
          <w:szCs w:val="24"/>
        </w:rPr>
        <w:t>04.07</w:t>
      </w:r>
      <w:r w:rsidRPr="00D12967">
        <w:rPr>
          <w:rFonts w:ascii="Times New Roman" w:hAnsi="Times New Roman"/>
          <w:i/>
          <w:sz w:val="24"/>
          <w:szCs w:val="24"/>
        </w:rPr>
        <w:t>.2017.</w:t>
      </w:r>
    </w:p>
    <w:sectPr w:rsidR="005B1A54" w:rsidRPr="007C6D73" w:rsidSect="00E47B32">
      <w:pgSz w:w="11906" w:h="16838"/>
      <w:pgMar w:top="851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A2E14"/>
    <w:multiLevelType w:val="hybridMultilevel"/>
    <w:tmpl w:val="DDC4406E"/>
    <w:lvl w:ilvl="0" w:tplc="DC4C10C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7" w:hanging="360"/>
      </w:pPr>
    </w:lvl>
    <w:lvl w:ilvl="2" w:tplc="0426001B" w:tentative="1">
      <w:start w:val="1"/>
      <w:numFmt w:val="lowerRoman"/>
      <w:lvlText w:val="%3."/>
      <w:lvlJc w:val="right"/>
      <w:pPr>
        <w:ind w:left="2427" w:hanging="180"/>
      </w:pPr>
    </w:lvl>
    <w:lvl w:ilvl="3" w:tplc="0426000F" w:tentative="1">
      <w:start w:val="1"/>
      <w:numFmt w:val="decimal"/>
      <w:lvlText w:val="%4."/>
      <w:lvlJc w:val="left"/>
      <w:pPr>
        <w:ind w:left="3147" w:hanging="360"/>
      </w:pPr>
    </w:lvl>
    <w:lvl w:ilvl="4" w:tplc="04260019" w:tentative="1">
      <w:start w:val="1"/>
      <w:numFmt w:val="lowerLetter"/>
      <w:lvlText w:val="%5."/>
      <w:lvlJc w:val="left"/>
      <w:pPr>
        <w:ind w:left="3867" w:hanging="360"/>
      </w:pPr>
    </w:lvl>
    <w:lvl w:ilvl="5" w:tplc="0426001B" w:tentative="1">
      <w:start w:val="1"/>
      <w:numFmt w:val="lowerRoman"/>
      <w:lvlText w:val="%6."/>
      <w:lvlJc w:val="right"/>
      <w:pPr>
        <w:ind w:left="4587" w:hanging="180"/>
      </w:pPr>
    </w:lvl>
    <w:lvl w:ilvl="6" w:tplc="0426000F" w:tentative="1">
      <w:start w:val="1"/>
      <w:numFmt w:val="decimal"/>
      <w:lvlText w:val="%7."/>
      <w:lvlJc w:val="left"/>
      <w:pPr>
        <w:ind w:left="5307" w:hanging="360"/>
      </w:pPr>
    </w:lvl>
    <w:lvl w:ilvl="7" w:tplc="04260019" w:tentative="1">
      <w:start w:val="1"/>
      <w:numFmt w:val="lowerLetter"/>
      <w:lvlText w:val="%8."/>
      <w:lvlJc w:val="left"/>
      <w:pPr>
        <w:ind w:left="6027" w:hanging="360"/>
      </w:pPr>
    </w:lvl>
    <w:lvl w:ilvl="8" w:tplc="042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 w15:restartNumberingAfterBreak="0">
    <w:nsid w:val="2DC7595F"/>
    <w:multiLevelType w:val="hybridMultilevel"/>
    <w:tmpl w:val="3D7654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F30E8"/>
    <w:multiLevelType w:val="hybridMultilevel"/>
    <w:tmpl w:val="16EE20C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67B6A"/>
    <w:multiLevelType w:val="hybridMultilevel"/>
    <w:tmpl w:val="FA040D52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00EC7"/>
    <w:multiLevelType w:val="hybridMultilevel"/>
    <w:tmpl w:val="7FE4EFF0"/>
    <w:lvl w:ilvl="0" w:tplc="65DADAA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33"/>
    <w:rsid w:val="00046610"/>
    <w:rsid w:val="000F3CF5"/>
    <w:rsid w:val="000F6075"/>
    <w:rsid w:val="001B09FF"/>
    <w:rsid w:val="001B2174"/>
    <w:rsid w:val="002009BA"/>
    <w:rsid w:val="002712F0"/>
    <w:rsid w:val="002741A2"/>
    <w:rsid w:val="00294BC2"/>
    <w:rsid w:val="003D3909"/>
    <w:rsid w:val="003D4E7F"/>
    <w:rsid w:val="003F03EA"/>
    <w:rsid w:val="00440A32"/>
    <w:rsid w:val="004C42E2"/>
    <w:rsid w:val="005109C9"/>
    <w:rsid w:val="005B1A54"/>
    <w:rsid w:val="00654A33"/>
    <w:rsid w:val="007C6D73"/>
    <w:rsid w:val="007E4E61"/>
    <w:rsid w:val="008A3378"/>
    <w:rsid w:val="00A349F3"/>
    <w:rsid w:val="00B04931"/>
    <w:rsid w:val="00B23AB3"/>
    <w:rsid w:val="00C74D07"/>
    <w:rsid w:val="00C8478E"/>
    <w:rsid w:val="00E47B32"/>
    <w:rsid w:val="00F7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2F052-1D29-48E4-B935-3022B48D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6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B3"/>
    <w:rPr>
      <w:rFonts w:ascii="Segoe UI" w:hAnsi="Segoe UI" w:cs="Segoe UI"/>
      <w:sz w:val="18"/>
      <w:szCs w:val="18"/>
    </w:rPr>
  </w:style>
  <w:style w:type="character" w:styleId="Hyperlink">
    <w:name w:val="Hyperlink"/>
    <w:rsid w:val="00294B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gatn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gatnes.pagasts@ligat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adadome@ligatne.l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3239</Words>
  <Characters>1847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Neo</cp:lastModifiedBy>
  <cp:revision>4</cp:revision>
  <cp:lastPrinted>2017-07-11T08:27:00Z</cp:lastPrinted>
  <dcterms:created xsi:type="dcterms:W3CDTF">2017-07-11T08:21:00Z</dcterms:created>
  <dcterms:modified xsi:type="dcterms:W3CDTF">2017-07-11T09:26:00Z</dcterms:modified>
</cp:coreProperties>
</file>