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A1DC1A" w14:textId="60044751" w:rsidR="00191FA7" w:rsidRDefault="00191FA7" w:rsidP="002F0F1D">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noProof/>
          <w:sz w:val="28"/>
          <w:szCs w:val="28"/>
        </w:rPr>
        <w:drawing>
          <wp:anchor distT="0" distB="0" distL="114300" distR="114300" simplePos="0" relativeHeight="251658240" behindDoc="1" locked="0" layoutInCell="1" allowOverlap="1" wp14:anchorId="555C740F" wp14:editId="6DEAB650">
            <wp:simplePos x="0" y="0"/>
            <wp:positionH relativeFrom="margin">
              <wp:posOffset>1855572</wp:posOffset>
            </wp:positionH>
            <wp:positionV relativeFrom="paragraph">
              <wp:posOffset>-652272</wp:posOffset>
            </wp:positionV>
            <wp:extent cx="1312545" cy="1181735"/>
            <wp:effectExtent l="0" t="0" r="1905" b="0"/>
            <wp:wrapNone/>
            <wp:docPr id="1" name="Attēls 1" descr="ger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12545" cy="1181735"/>
                    </a:xfrm>
                    <a:prstGeom prst="rect">
                      <a:avLst/>
                    </a:prstGeom>
                    <a:noFill/>
                  </pic:spPr>
                </pic:pic>
              </a:graphicData>
            </a:graphic>
            <wp14:sizeRelH relativeFrom="page">
              <wp14:pctWidth>0</wp14:pctWidth>
            </wp14:sizeRelH>
            <wp14:sizeRelV relativeFrom="page">
              <wp14:pctHeight>0</wp14:pctHeight>
            </wp14:sizeRelV>
          </wp:anchor>
        </w:drawing>
      </w:r>
    </w:p>
    <w:p w14:paraId="3A653413" w14:textId="143C1527" w:rsidR="00191FA7" w:rsidRDefault="00191FA7" w:rsidP="002F0F1D">
      <w:pPr>
        <w:spacing w:after="0" w:line="240" w:lineRule="auto"/>
        <w:jc w:val="center"/>
        <w:rPr>
          <w:rFonts w:ascii="Times New Roman" w:eastAsia="Calibri" w:hAnsi="Times New Roman" w:cs="Times New Roman"/>
          <w:b/>
          <w:sz w:val="28"/>
          <w:szCs w:val="28"/>
        </w:rPr>
      </w:pPr>
    </w:p>
    <w:p w14:paraId="49419742" w14:textId="6D85A058" w:rsidR="002F0F1D" w:rsidRPr="002F0F1D" w:rsidRDefault="002F0F1D" w:rsidP="002F0F1D">
      <w:pPr>
        <w:spacing w:after="0" w:line="240" w:lineRule="auto"/>
        <w:jc w:val="center"/>
        <w:rPr>
          <w:rFonts w:ascii="Times New Roman" w:eastAsia="Calibri" w:hAnsi="Times New Roman" w:cs="Times New Roman"/>
          <w:b/>
          <w:sz w:val="28"/>
          <w:szCs w:val="28"/>
        </w:rPr>
      </w:pPr>
      <w:r w:rsidRPr="002F0F1D">
        <w:rPr>
          <w:rFonts w:ascii="Times New Roman" w:eastAsia="Calibri" w:hAnsi="Times New Roman" w:cs="Times New Roman"/>
          <w:b/>
          <w:sz w:val="28"/>
          <w:szCs w:val="28"/>
        </w:rPr>
        <w:t>LĪGATNES NOVADA DOME</w:t>
      </w:r>
    </w:p>
    <w:p w14:paraId="74548C9A" w14:textId="77777777" w:rsidR="002F0F1D" w:rsidRPr="002F0F1D" w:rsidRDefault="002F0F1D" w:rsidP="002F0F1D">
      <w:pPr>
        <w:spacing w:after="0" w:line="240" w:lineRule="auto"/>
        <w:jc w:val="center"/>
        <w:rPr>
          <w:rFonts w:ascii="Times New Roman" w:eastAsia="Calibri" w:hAnsi="Times New Roman" w:cs="Times New Roman"/>
          <w:sz w:val="20"/>
          <w:szCs w:val="20"/>
        </w:rPr>
      </w:pPr>
    </w:p>
    <w:p w14:paraId="6AA2DC24" w14:textId="77777777" w:rsidR="002F0F1D" w:rsidRPr="002F0F1D" w:rsidRDefault="002F0F1D" w:rsidP="002F0F1D">
      <w:pPr>
        <w:spacing w:after="0" w:line="240" w:lineRule="auto"/>
        <w:jc w:val="center"/>
        <w:rPr>
          <w:rFonts w:ascii="Times New Roman" w:eastAsia="Calibri" w:hAnsi="Times New Roman" w:cs="Times New Roman"/>
          <w:sz w:val="20"/>
          <w:szCs w:val="20"/>
        </w:rPr>
      </w:pPr>
      <w:proofErr w:type="spellStart"/>
      <w:r w:rsidRPr="002F0F1D">
        <w:rPr>
          <w:rFonts w:ascii="Times New Roman" w:eastAsia="Calibri" w:hAnsi="Times New Roman" w:cs="Times New Roman"/>
          <w:sz w:val="20"/>
          <w:szCs w:val="20"/>
        </w:rPr>
        <w:t>Reģ</w:t>
      </w:r>
      <w:proofErr w:type="spellEnd"/>
      <w:r w:rsidRPr="002F0F1D">
        <w:rPr>
          <w:rFonts w:ascii="Times New Roman" w:eastAsia="Calibri" w:hAnsi="Times New Roman" w:cs="Times New Roman"/>
          <w:sz w:val="20"/>
          <w:szCs w:val="20"/>
        </w:rPr>
        <w:t xml:space="preserve">. Nr. 90000057333, </w:t>
      </w:r>
      <w:proofErr w:type="spellStart"/>
      <w:r w:rsidRPr="002F0F1D">
        <w:rPr>
          <w:rFonts w:ascii="Times New Roman" w:eastAsia="Calibri" w:hAnsi="Times New Roman" w:cs="Times New Roman"/>
          <w:sz w:val="20"/>
          <w:szCs w:val="20"/>
        </w:rPr>
        <w:t>Spriņģu</w:t>
      </w:r>
      <w:proofErr w:type="spellEnd"/>
      <w:r w:rsidRPr="002F0F1D">
        <w:rPr>
          <w:rFonts w:ascii="Times New Roman" w:eastAsia="Calibri" w:hAnsi="Times New Roman" w:cs="Times New Roman"/>
          <w:sz w:val="20"/>
          <w:szCs w:val="20"/>
        </w:rPr>
        <w:t xml:space="preserve"> ielā 4, Līgatnē, Līgatnes novadā, LV-4110</w:t>
      </w:r>
    </w:p>
    <w:p w14:paraId="04E43603" w14:textId="77777777" w:rsidR="002F0F1D" w:rsidRPr="002F0F1D" w:rsidRDefault="002F0F1D" w:rsidP="002F0F1D">
      <w:pPr>
        <w:spacing w:after="0" w:line="240" w:lineRule="auto"/>
        <w:jc w:val="center"/>
        <w:rPr>
          <w:rFonts w:ascii="Times New Roman" w:eastAsia="Calibri" w:hAnsi="Times New Roman" w:cs="Times New Roman"/>
          <w:sz w:val="20"/>
          <w:szCs w:val="20"/>
        </w:rPr>
      </w:pPr>
      <w:r w:rsidRPr="002F0F1D">
        <w:rPr>
          <w:rFonts w:ascii="Times New Roman" w:eastAsia="Calibri" w:hAnsi="Times New Roman" w:cs="Times New Roman"/>
          <w:sz w:val="20"/>
          <w:szCs w:val="20"/>
        </w:rPr>
        <w:t xml:space="preserve">Līgatnes pakalpojumu centrs tel./fax. 64153176; e – pasts: </w:t>
      </w:r>
      <w:hyperlink r:id="rId6" w:history="1">
        <w:r w:rsidRPr="002F0F1D">
          <w:rPr>
            <w:rFonts w:ascii="Times New Roman" w:eastAsia="Calibri" w:hAnsi="Times New Roman" w:cs="Times New Roman"/>
            <w:color w:val="0000FF"/>
            <w:sz w:val="20"/>
            <w:szCs w:val="20"/>
            <w:u w:val="single"/>
          </w:rPr>
          <w:t>novadadome@ligatne.lv</w:t>
        </w:r>
      </w:hyperlink>
    </w:p>
    <w:p w14:paraId="41F8B7E7" w14:textId="77777777" w:rsidR="002F0F1D" w:rsidRPr="002F0F1D" w:rsidRDefault="002F0F1D" w:rsidP="002F0F1D">
      <w:pPr>
        <w:pBdr>
          <w:bottom w:val="single" w:sz="12" w:space="1" w:color="auto"/>
        </w:pBdr>
        <w:spacing w:after="0" w:line="240" w:lineRule="auto"/>
        <w:jc w:val="center"/>
        <w:rPr>
          <w:rFonts w:ascii="Times New Roman" w:eastAsia="Calibri" w:hAnsi="Times New Roman" w:cs="Times New Roman"/>
          <w:color w:val="0000FF"/>
          <w:sz w:val="20"/>
          <w:szCs w:val="20"/>
          <w:u w:val="single"/>
        </w:rPr>
      </w:pPr>
      <w:proofErr w:type="spellStart"/>
      <w:r w:rsidRPr="002F0F1D">
        <w:rPr>
          <w:rFonts w:ascii="Times New Roman" w:eastAsia="Calibri" w:hAnsi="Times New Roman" w:cs="Times New Roman"/>
          <w:sz w:val="20"/>
          <w:szCs w:val="20"/>
        </w:rPr>
        <w:t>Augšlīgatnes</w:t>
      </w:r>
      <w:proofErr w:type="spellEnd"/>
      <w:r w:rsidRPr="002F0F1D">
        <w:rPr>
          <w:rFonts w:ascii="Times New Roman" w:eastAsia="Calibri" w:hAnsi="Times New Roman" w:cs="Times New Roman"/>
          <w:sz w:val="20"/>
          <w:szCs w:val="20"/>
        </w:rPr>
        <w:t xml:space="preserve"> pakalpojumu centrs tel./fax. 64155636; e-pasts: </w:t>
      </w:r>
      <w:hyperlink r:id="rId7" w:history="1">
        <w:r w:rsidRPr="002F0F1D">
          <w:rPr>
            <w:rFonts w:ascii="Times New Roman" w:eastAsia="Calibri" w:hAnsi="Times New Roman" w:cs="Times New Roman"/>
            <w:color w:val="0000FF"/>
            <w:sz w:val="20"/>
            <w:szCs w:val="20"/>
            <w:u w:val="single"/>
          </w:rPr>
          <w:t>ligatnes.pagasts@ligatne</w:t>
        </w:r>
      </w:hyperlink>
      <w:r w:rsidRPr="002F0F1D">
        <w:rPr>
          <w:rFonts w:ascii="Times New Roman" w:eastAsia="Calibri" w:hAnsi="Times New Roman" w:cs="Times New Roman"/>
          <w:color w:val="0000FF"/>
          <w:sz w:val="20"/>
          <w:szCs w:val="20"/>
          <w:u w:val="single"/>
        </w:rPr>
        <w:t>.lv</w:t>
      </w:r>
    </w:p>
    <w:p w14:paraId="7DB3F633" w14:textId="77777777" w:rsidR="002F0F1D" w:rsidRPr="002F0F1D" w:rsidRDefault="00E911EC" w:rsidP="002F0F1D">
      <w:pPr>
        <w:pBdr>
          <w:bottom w:val="single" w:sz="12" w:space="1" w:color="auto"/>
        </w:pBdr>
        <w:spacing w:after="0" w:line="240" w:lineRule="auto"/>
        <w:jc w:val="center"/>
        <w:rPr>
          <w:rFonts w:ascii="Times New Roman" w:eastAsia="Calibri" w:hAnsi="Times New Roman" w:cs="Times New Roman"/>
          <w:sz w:val="20"/>
          <w:szCs w:val="20"/>
        </w:rPr>
      </w:pPr>
      <w:hyperlink r:id="rId8" w:history="1">
        <w:r w:rsidR="002F0F1D" w:rsidRPr="002F0F1D">
          <w:rPr>
            <w:rFonts w:ascii="Times New Roman" w:eastAsia="Calibri" w:hAnsi="Times New Roman" w:cs="Times New Roman"/>
            <w:color w:val="0000FF"/>
            <w:sz w:val="20"/>
            <w:szCs w:val="20"/>
            <w:u w:val="single"/>
          </w:rPr>
          <w:t>www.ligatne</w:t>
        </w:r>
      </w:hyperlink>
      <w:r w:rsidR="002F0F1D" w:rsidRPr="002F0F1D">
        <w:rPr>
          <w:rFonts w:ascii="Times New Roman" w:eastAsia="Calibri" w:hAnsi="Times New Roman" w:cs="Times New Roman"/>
          <w:color w:val="0000FF"/>
          <w:sz w:val="20"/>
          <w:szCs w:val="20"/>
          <w:u w:val="single"/>
        </w:rPr>
        <w:t>.lv</w:t>
      </w:r>
    </w:p>
    <w:p w14:paraId="7BF90832" w14:textId="77777777" w:rsidR="002F0F1D" w:rsidRPr="002F0F1D" w:rsidRDefault="002F0F1D" w:rsidP="002F0F1D">
      <w:pPr>
        <w:spacing w:after="0" w:line="240" w:lineRule="auto"/>
        <w:jc w:val="both"/>
        <w:rPr>
          <w:rFonts w:ascii="Times New Roman" w:eastAsia="Calibri" w:hAnsi="Times New Roman" w:cs="Times New Roman"/>
        </w:rPr>
      </w:pPr>
    </w:p>
    <w:p w14:paraId="1BBC682B" w14:textId="77777777" w:rsidR="002F0F1D" w:rsidRPr="002F0F1D" w:rsidRDefault="002F0F1D" w:rsidP="002F0F1D">
      <w:pPr>
        <w:spacing w:after="0" w:line="240" w:lineRule="auto"/>
        <w:jc w:val="center"/>
        <w:rPr>
          <w:rFonts w:ascii="Times New Roman" w:eastAsia="Calibri" w:hAnsi="Times New Roman" w:cs="Times New Roman"/>
          <w:sz w:val="24"/>
          <w:szCs w:val="24"/>
        </w:rPr>
      </w:pPr>
      <w:r w:rsidRPr="002F0F1D">
        <w:rPr>
          <w:rFonts w:ascii="Times New Roman" w:eastAsia="Calibri" w:hAnsi="Times New Roman" w:cs="Times New Roman"/>
          <w:sz w:val="24"/>
          <w:szCs w:val="24"/>
        </w:rPr>
        <w:t>LĪGATNES NOVADA DOMES ĀRKĀRTAS SĒDES</w:t>
      </w:r>
    </w:p>
    <w:p w14:paraId="25F4F2CB" w14:textId="3EBC1571" w:rsidR="002F0F1D" w:rsidRPr="002F0F1D" w:rsidRDefault="00AD1E43" w:rsidP="00AD1E43">
      <w:pPr>
        <w:spacing w:after="0" w:line="240" w:lineRule="auto"/>
        <w:ind w:firstLine="720"/>
        <w:jc w:val="center"/>
        <w:rPr>
          <w:rFonts w:ascii="Times New Roman" w:eastAsia="Calibri" w:hAnsi="Times New Roman" w:cs="Times New Roman"/>
          <w:sz w:val="24"/>
          <w:szCs w:val="24"/>
        </w:rPr>
      </w:pPr>
      <w:r>
        <w:rPr>
          <w:rFonts w:ascii="Times New Roman" w:eastAsia="Calibri" w:hAnsi="Times New Roman" w:cs="Times New Roman"/>
          <w:sz w:val="24"/>
          <w:szCs w:val="24"/>
        </w:rPr>
        <w:t>PROTOKOLS</w:t>
      </w:r>
    </w:p>
    <w:p w14:paraId="41131FED" w14:textId="77777777" w:rsidR="002F0F1D" w:rsidRPr="002F0F1D" w:rsidRDefault="002F0F1D" w:rsidP="002F0F1D">
      <w:pPr>
        <w:spacing w:after="0" w:line="240" w:lineRule="auto"/>
        <w:jc w:val="both"/>
        <w:rPr>
          <w:rFonts w:ascii="Times New Roman" w:eastAsia="Calibri" w:hAnsi="Times New Roman" w:cs="Times New Roman"/>
          <w:sz w:val="24"/>
          <w:szCs w:val="24"/>
        </w:rPr>
      </w:pPr>
    </w:p>
    <w:p w14:paraId="15BC9A32" w14:textId="77777777" w:rsidR="002F0F1D" w:rsidRPr="002F0F1D" w:rsidRDefault="002F0F1D" w:rsidP="002F0F1D">
      <w:pPr>
        <w:spacing w:after="0" w:line="240" w:lineRule="auto"/>
        <w:jc w:val="both"/>
        <w:rPr>
          <w:rFonts w:ascii="Times New Roman" w:eastAsia="Calibri" w:hAnsi="Times New Roman" w:cs="Times New Roman"/>
        </w:rPr>
      </w:pPr>
    </w:p>
    <w:p w14:paraId="7F74347F" w14:textId="5A928EB9" w:rsidR="002F0F1D" w:rsidRPr="002F0F1D" w:rsidRDefault="002F0F1D" w:rsidP="002F0F1D">
      <w:pPr>
        <w:spacing w:after="0" w:line="240" w:lineRule="auto"/>
        <w:jc w:val="both"/>
        <w:rPr>
          <w:rFonts w:ascii="Times New Roman" w:eastAsia="Calibri" w:hAnsi="Times New Roman" w:cs="Times New Roman"/>
          <w:sz w:val="24"/>
          <w:szCs w:val="24"/>
        </w:rPr>
      </w:pPr>
      <w:r w:rsidRPr="002F0F1D">
        <w:rPr>
          <w:rFonts w:ascii="Times New Roman" w:eastAsia="Calibri" w:hAnsi="Times New Roman" w:cs="Times New Roman"/>
          <w:sz w:val="24"/>
          <w:szCs w:val="24"/>
        </w:rPr>
        <w:t>Līgatnes novadā, Līgatnes pagastā</w:t>
      </w:r>
      <w:r w:rsidRPr="002F0F1D">
        <w:rPr>
          <w:rFonts w:ascii="Times New Roman" w:eastAsia="Calibri" w:hAnsi="Times New Roman" w:cs="Times New Roman"/>
          <w:sz w:val="24"/>
          <w:szCs w:val="24"/>
        </w:rPr>
        <w:tab/>
      </w:r>
      <w:r w:rsidRPr="002F0F1D">
        <w:rPr>
          <w:rFonts w:ascii="Times New Roman" w:eastAsia="Calibri" w:hAnsi="Times New Roman" w:cs="Times New Roman"/>
          <w:sz w:val="24"/>
          <w:szCs w:val="24"/>
        </w:rPr>
        <w:tab/>
        <w:t xml:space="preserve">  </w:t>
      </w:r>
      <w:r w:rsidRPr="002F0F1D">
        <w:rPr>
          <w:rFonts w:ascii="Times New Roman" w:eastAsia="Calibri" w:hAnsi="Times New Roman" w:cs="Times New Roman"/>
          <w:sz w:val="24"/>
          <w:szCs w:val="24"/>
        </w:rPr>
        <w:tab/>
      </w:r>
      <w:bookmarkStart w:id="0" w:name="_GoBack"/>
      <w:r w:rsidRPr="002F0F1D">
        <w:rPr>
          <w:rFonts w:ascii="Times New Roman" w:eastAsia="Calibri" w:hAnsi="Times New Roman" w:cs="Times New Roman"/>
          <w:sz w:val="24"/>
          <w:szCs w:val="24"/>
        </w:rPr>
        <w:t xml:space="preserve">   Nr. </w:t>
      </w:r>
      <w:r>
        <w:rPr>
          <w:rFonts w:ascii="Times New Roman" w:eastAsia="Calibri" w:hAnsi="Times New Roman" w:cs="Times New Roman"/>
          <w:sz w:val="24"/>
          <w:szCs w:val="24"/>
        </w:rPr>
        <w:t xml:space="preserve">7   </w:t>
      </w:r>
      <w:r w:rsidR="00AD1E43">
        <w:rPr>
          <w:rFonts w:ascii="Times New Roman" w:eastAsia="Calibri" w:hAnsi="Times New Roman" w:cs="Times New Roman"/>
          <w:sz w:val="24"/>
          <w:szCs w:val="24"/>
        </w:rPr>
        <w:tab/>
        <w:t xml:space="preserve">       </w:t>
      </w:r>
      <w:r w:rsidRPr="002F0F1D">
        <w:rPr>
          <w:rFonts w:ascii="Times New Roman" w:eastAsia="Calibri" w:hAnsi="Times New Roman" w:cs="Times New Roman"/>
          <w:sz w:val="24"/>
          <w:szCs w:val="24"/>
        </w:rPr>
        <w:t>20</w:t>
      </w:r>
      <w:r>
        <w:rPr>
          <w:rFonts w:ascii="Times New Roman" w:eastAsia="Calibri" w:hAnsi="Times New Roman" w:cs="Times New Roman"/>
          <w:sz w:val="24"/>
          <w:szCs w:val="24"/>
        </w:rPr>
        <w:t>21</w:t>
      </w:r>
      <w:r w:rsidRPr="002F0F1D">
        <w:rPr>
          <w:rFonts w:ascii="Times New Roman" w:eastAsia="Calibri" w:hAnsi="Times New Roman" w:cs="Times New Roman"/>
          <w:sz w:val="24"/>
          <w:szCs w:val="24"/>
        </w:rPr>
        <w:t xml:space="preserve">. gada </w:t>
      </w:r>
      <w:r>
        <w:rPr>
          <w:rFonts w:ascii="Times New Roman" w:eastAsia="Calibri" w:hAnsi="Times New Roman" w:cs="Times New Roman"/>
          <w:sz w:val="24"/>
          <w:szCs w:val="24"/>
        </w:rPr>
        <w:t>10.jūnijā</w:t>
      </w:r>
      <w:bookmarkEnd w:id="0"/>
    </w:p>
    <w:p w14:paraId="280EDF27" w14:textId="1240A3D0" w:rsidR="002F0F1D" w:rsidRPr="002F0F1D" w:rsidRDefault="002F0F1D" w:rsidP="002F0F1D">
      <w:pPr>
        <w:spacing w:after="0" w:line="240" w:lineRule="auto"/>
        <w:jc w:val="both"/>
        <w:rPr>
          <w:rFonts w:ascii="Times New Roman" w:eastAsia="Calibri" w:hAnsi="Times New Roman" w:cs="Times New Roman"/>
          <w:sz w:val="24"/>
          <w:szCs w:val="24"/>
        </w:rPr>
      </w:pPr>
      <w:r w:rsidRPr="002F0F1D">
        <w:rPr>
          <w:rFonts w:ascii="Times New Roman" w:eastAsia="Calibri" w:hAnsi="Times New Roman" w:cs="Times New Roman"/>
          <w:sz w:val="24"/>
          <w:szCs w:val="24"/>
        </w:rPr>
        <w:t xml:space="preserve">Sēde sasaukta plkst. </w:t>
      </w:r>
      <w:r>
        <w:rPr>
          <w:rFonts w:ascii="Times New Roman" w:eastAsia="Calibri" w:hAnsi="Times New Roman" w:cs="Times New Roman"/>
          <w:sz w:val="24"/>
          <w:szCs w:val="24"/>
        </w:rPr>
        <w:t>09</w:t>
      </w:r>
      <w:r w:rsidRPr="002F0F1D">
        <w:rPr>
          <w:rFonts w:ascii="Times New Roman" w:eastAsia="Calibri" w:hAnsi="Times New Roman" w:cs="Times New Roman"/>
          <w:sz w:val="24"/>
          <w:szCs w:val="24"/>
        </w:rPr>
        <w:t>:</w:t>
      </w:r>
      <w:r>
        <w:rPr>
          <w:rFonts w:ascii="Times New Roman" w:eastAsia="Calibri" w:hAnsi="Times New Roman" w:cs="Times New Roman"/>
          <w:sz w:val="24"/>
          <w:szCs w:val="24"/>
        </w:rPr>
        <w:t>0</w:t>
      </w:r>
      <w:r w:rsidRPr="002F0F1D">
        <w:rPr>
          <w:rFonts w:ascii="Times New Roman" w:eastAsia="Calibri" w:hAnsi="Times New Roman" w:cs="Times New Roman"/>
          <w:sz w:val="24"/>
          <w:szCs w:val="24"/>
        </w:rPr>
        <w:t>0</w:t>
      </w:r>
    </w:p>
    <w:p w14:paraId="2782AB8E" w14:textId="48C40DAE" w:rsidR="002F0F1D" w:rsidRDefault="002F0F1D" w:rsidP="002F0F1D">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Sēda notiek attālināti. </w:t>
      </w:r>
    </w:p>
    <w:p w14:paraId="50A01781" w14:textId="77777777" w:rsidR="002F0F1D" w:rsidRPr="002F0F1D" w:rsidRDefault="002F0F1D" w:rsidP="002F0F1D">
      <w:pPr>
        <w:spacing w:after="0" w:line="240" w:lineRule="auto"/>
        <w:jc w:val="both"/>
        <w:rPr>
          <w:rFonts w:ascii="Times New Roman" w:eastAsia="Calibri" w:hAnsi="Times New Roman" w:cs="Times New Roman"/>
        </w:rPr>
      </w:pPr>
    </w:p>
    <w:p w14:paraId="28B281FD" w14:textId="77777777" w:rsidR="002F0F1D" w:rsidRPr="002F0F1D" w:rsidRDefault="002F0F1D" w:rsidP="002F0F1D">
      <w:pPr>
        <w:spacing w:after="0" w:line="240" w:lineRule="auto"/>
        <w:jc w:val="both"/>
        <w:rPr>
          <w:rFonts w:ascii="Times New Roman" w:eastAsia="Calibri" w:hAnsi="Times New Roman" w:cs="Times New Roman"/>
          <w:sz w:val="24"/>
          <w:szCs w:val="24"/>
        </w:rPr>
      </w:pPr>
      <w:r w:rsidRPr="002F0F1D">
        <w:rPr>
          <w:rFonts w:ascii="Times New Roman" w:eastAsia="Calibri" w:hAnsi="Times New Roman" w:cs="Times New Roman"/>
          <w:sz w:val="24"/>
          <w:szCs w:val="24"/>
        </w:rPr>
        <w:t xml:space="preserve">Ārkārtas sēde sasaukta normatīvos aktos noteiktā kārtībā.  </w:t>
      </w:r>
    </w:p>
    <w:p w14:paraId="72088E07" w14:textId="77777777" w:rsidR="002F0F1D" w:rsidRDefault="002F0F1D" w:rsidP="002F0F1D">
      <w:pPr>
        <w:spacing w:after="0" w:line="240" w:lineRule="auto"/>
        <w:jc w:val="both"/>
        <w:rPr>
          <w:rFonts w:ascii="Times New Roman" w:hAnsi="Times New Roman" w:cs="Times New Roman"/>
          <w:color w:val="333333"/>
          <w:sz w:val="24"/>
          <w:szCs w:val="24"/>
          <w:shd w:val="clear" w:color="auto" w:fill="FFFFFF"/>
        </w:rPr>
      </w:pPr>
      <w:r w:rsidRPr="002F0F1D">
        <w:rPr>
          <w:rFonts w:ascii="Times New Roman" w:hAnsi="Times New Roman" w:cs="Times New Roman"/>
          <w:color w:val="333333"/>
          <w:sz w:val="24"/>
          <w:szCs w:val="24"/>
          <w:shd w:val="clear" w:color="auto" w:fill="FFFFFF"/>
        </w:rPr>
        <w:t xml:space="preserve">Darba kārtība: </w:t>
      </w:r>
    </w:p>
    <w:p w14:paraId="48DE86D5" w14:textId="1D2017EF" w:rsidR="002F0F1D" w:rsidRPr="002F0F1D" w:rsidRDefault="002F0F1D" w:rsidP="002F0F1D">
      <w:pPr>
        <w:spacing w:after="0" w:line="240" w:lineRule="auto"/>
        <w:jc w:val="both"/>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 xml:space="preserve">1. </w:t>
      </w:r>
      <w:r w:rsidRPr="002F0F1D">
        <w:rPr>
          <w:rFonts w:ascii="Times New Roman" w:hAnsi="Times New Roman" w:cs="Times New Roman"/>
          <w:color w:val="333333"/>
          <w:sz w:val="24"/>
          <w:szCs w:val="24"/>
          <w:shd w:val="clear" w:color="auto" w:fill="FFFFFF"/>
        </w:rPr>
        <w:t>Par Līgatnes novada pašvaldības prioritārā projekta “Fasādes atjaunošana un energoefektivitātes paaugstināšana valsts kultūras piemineklim - PII ēkai Gaujas ielā 7, Līgatnē, Līgatnes novadā” apstiprināšanu un aizņēmuma nepieciešamību Valsts kasē</w:t>
      </w:r>
      <w:r>
        <w:rPr>
          <w:rFonts w:ascii="Times New Roman" w:hAnsi="Times New Roman" w:cs="Times New Roman"/>
          <w:color w:val="333333"/>
          <w:sz w:val="24"/>
          <w:szCs w:val="24"/>
          <w:shd w:val="clear" w:color="auto" w:fill="FFFFFF"/>
        </w:rPr>
        <w:t>.</w:t>
      </w:r>
      <w:r w:rsidRPr="002F0F1D">
        <w:rPr>
          <w:rFonts w:ascii="Times New Roman" w:hAnsi="Times New Roman" w:cs="Times New Roman"/>
          <w:color w:val="333333"/>
          <w:sz w:val="24"/>
          <w:szCs w:val="24"/>
          <w:shd w:val="clear" w:color="auto" w:fill="FFFFFF"/>
        </w:rPr>
        <w:t xml:space="preserve"> </w:t>
      </w:r>
    </w:p>
    <w:p w14:paraId="274FA17A" w14:textId="4F4AA741" w:rsidR="002F0F1D" w:rsidRDefault="002F0F1D" w:rsidP="002F0F1D">
      <w:pPr>
        <w:rPr>
          <w:rFonts w:ascii="Times New Roman" w:hAnsi="Times New Roman" w:cs="Times New Roman"/>
          <w:b/>
          <w:bCs/>
          <w:color w:val="333333"/>
          <w:shd w:val="clear" w:color="auto" w:fill="FFFFFF"/>
        </w:rPr>
      </w:pPr>
    </w:p>
    <w:p w14:paraId="6CBF513E" w14:textId="77777777" w:rsidR="00D20CE5" w:rsidRDefault="00D20CE5" w:rsidP="00D20CE5">
      <w:pPr>
        <w:rPr>
          <w:rFonts w:ascii="Times New Roman" w:hAnsi="Times New Roman"/>
          <w:bCs/>
          <w:sz w:val="24"/>
          <w:szCs w:val="24"/>
        </w:rPr>
      </w:pPr>
      <w:r>
        <w:rPr>
          <w:rFonts w:ascii="Times New Roman" w:hAnsi="Times New Roman"/>
          <w:bCs/>
          <w:sz w:val="24"/>
          <w:szCs w:val="24"/>
        </w:rPr>
        <w:t xml:space="preserve">Sēdi vada Līgatnes novada domes priekšsēdētājs Ainārs </w:t>
      </w:r>
      <w:proofErr w:type="spellStart"/>
      <w:r>
        <w:rPr>
          <w:rFonts w:ascii="Times New Roman" w:hAnsi="Times New Roman"/>
          <w:bCs/>
          <w:sz w:val="24"/>
          <w:szCs w:val="24"/>
        </w:rPr>
        <w:t>Šteins</w:t>
      </w:r>
      <w:proofErr w:type="spellEnd"/>
      <w:r>
        <w:rPr>
          <w:rFonts w:ascii="Times New Roman" w:hAnsi="Times New Roman"/>
          <w:bCs/>
          <w:sz w:val="24"/>
          <w:szCs w:val="24"/>
        </w:rPr>
        <w:t>.</w:t>
      </w:r>
    </w:p>
    <w:p w14:paraId="029CB88E" w14:textId="77777777" w:rsidR="00D20CE5" w:rsidRDefault="00D20CE5" w:rsidP="00D20CE5">
      <w:pPr>
        <w:rPr>
          <w:rFonts w:ascii="Times New Roman" w:hAnsi="Times New Roman"/>
          <w:bCs/>
          <w:sz w:val="24"/>
          <w:szCs w:val="24"/>
        </w:rPr>
      </w:pPr>
      <w:r>
        <w:rPr>
          <w:rFonts w:ascii="Times New Roman" w:hAnsi="Times New Roman"/>
          <w:bCs/>
          <w:sz w:val="24"/>
          <w:szCs w:val="24"/>
        </w:rPr>
        <w:t>Sēdi protokolē Līgatnes novada domes Kancelejas vadītāja, juriste Ilze Goba</w:t>
      </w:r>
    </w:p>
    <w:p w14:paraId="5160CAF8" w14:textId="77777777" w:rsidR="00D20CE5" w:rsidRDefault="00D20CE5" w:rsidP="00D20CE5">
      <w:pPr>
        <w:rPr>
          <w:rFonts w:ascii="Times New Roman" w:hAnsi="Times New Roman"/>
          <w:bCs/>
          <w:sz w:val="24"/>
          <w:szCs w:val="24"/>
        </w:rPr>
      </w:pPr>
    </w:p>
    <w:p w14:paraId="09576C75" w14:textId="77777777" w:rsidR="00D20CE5" w:rsidRPr="00085E42" w:rsidRDefault="00D20CE5" w:rsidP="00D20CE5">
      <w:pPr>
        <w:rPr>
          <w:rFonts w:ascii="Times New Roman" w:hAnsi="Times New Roman"/>
          <w:b/>
          <w:bCs/>
          <w:sz w:val="24"/>
          <w:szCs w:val="24"/>
          <w:u w:val="single"/>
        </w:rPr>
      </w:pPr>
      <w:r w:rsidRPr="00085E42">
        <w:rPr>
          <w:rFonts w:ascii="Times New Roman" w:hAnsi="Times New Roman"/>
          <w:b/>
          <w:bCs/>
          <w:sz w:val="24"/>
          <w:szCs w:val="24"/>
          <w:u w:val="single"/>
        </w:rPr>
        <w:t>Piedalās deputāti:</w:t>
      </w:r>
    </w:p>
    <w:p w14:paraId="79E87F3F" w14:textId="77777777" w:rsidR="00D20CE5" w:rsidRDefault="00D20CE5" w:rsidP="00D20CE5">
      <w:pPr>
        <w:numPr>
          <w:ilvl w:val="0"/>
          <w:numId w:val="2"/>
        </w:numPr>
        <w:spacing w:after="0" w:line="240" w:lineRule="auto"/>
        <w:jc w:val="both"/>
        <w:rPr>
          <w:rFonts w:ascii="Times New Roman" w:hAnsi="Times New Roman"/>
          <w:bCs/>
          <w:sz w:val="24"/>
          <w:szCs w:val="24"/>
        </w:rPr>
      </w:pPr>
      <w:r>
        <w:rPr>
          <w:rFonts w:ascii="Times New Roman" w:hAnsi="Times New Roman"/>
          <w:bCs/>
          <w:sz w:val="24"/>
          <w:szCs w:val="24"/>
        </w:rPr>
        <w:t xml:space="preserve">Ainārs </w:t>
      </w:r>
      <w:proofErr w:type="spellStart"/>
      <w:r>
        <w:rPr>
          <w:rFonts w:ascii="Times New Roman" w:hAnsi="Times New Roman"/>
          <w:bCs/>
          <w:sz w:val="24"/>
          <w:szCs w:val="24"/>
        </w:rPr>
        <w:t>Šteins</w:t>
      </w:r>
      <w:proofErr w:type="spellEnd"/>
      <w:r>
        <w:rPr>
          <w:rFonts w:ascii="Times New Roman" w:hAnsi="Times New Roman"/>
          <w:bCs/>
          <w:sz w:val="24"/>
          <w:szCs w:val="24"/>
        </w:rPr>
        <w:t>;</w:t>
      </w:r>
    </w:p>
    <w:p w14:paraId="67667D4F" w14:textId="77777777" w:rsidR="00D20CE5" w:rsidRDefault="00D20CE5" w:rsidP="00D20CE5">
      <w:pPr>
        <w:numPr>
          <w:ilvl w:val="0"/>
          <w:numId w:val="2"/>
        </w:numPr>
        <w:spacing w:after="0" w:line="240" w:lineRule="auto"/>
        <w:jc w:val="both"/>
        <w:rPr>
          <w:rFonts w:ascii="Times New Roman" w:hAnsi="Times New Roman"/>
          <w:bCs/>
          <w:sz w:val="24"/>
          <w:szCs w:val="24"/>
        </w:rPr>
      </w:pPr>
      <w:r>
        <w:rPr>
          <w:rFonts w:ascii="Times New Roman" w:hAnsi="Times New Roman"/>
          <w:bCs/>
          <w:sz w:val="24"/>
          <w:szCs w:val="24"/>
        </w:rPr>
        <w:t xml:space="preserve">Rihards </w:t>
      </w:r>
      <w:proofErr w:type="spellStart"/>
      <w:r>
        <w:rPr>
          <w:rFonts w:ascii="Times New Roman" w:hAnsi="Times New Roman"/>
          <w:bCs/>
          <w:sz w:val="24"/>
          <w:szCs w:val="24"/>
        </w:rPr>
        <w:t>Vidzickis</w:t>
      </w:r>
      <w:proofErr w:type="spellEnd"/>
      <w:r>
        <w:rPr>
          <w:rFonts w:ascii="Times New Roman" w:hAnsi="Times New Roman"/>
          <w:bCs/>
          <w:sz w:val="24"/>
          <w:szCs w:val="24"/>
        </w:rPr>
        <w:t>;</w:t>
      </w:r>
    </w:p>
    <w:p w14:paraId="61E22F6A" w14:textId="77777777" w:rsidR="00D20CE5" w:rsidRDefault="00D20CE5" w:rsidP="00D20CE5">
      <w:pPr>
        <w:numPr>
          <w:ilvl w:val="0"/>
          <w:numId w:val="2"/>
        </w:numPr>
        <w:spacing w:after="0" w:line="240" w:lineRule="auto"/>
        <w:jc w:val="both"/>
        <w:rPr>
          <w:rFonts w:ascii="Times New Roman" w:hAnsi="Times New Roman"/>
          <w:bCs/>
          <w:sz w:val="24"/>
          <w:szCs w:val="24"/>
        </w:rPr>
      </w:pPr>
      <w:r>
        <w:rPr>
          <w:rFonts w:ascii="Times New Roman" w:hAnsi="Times New Roman"/>
          <w:bCs/>
          <w:sz w:val="24"/>
          <w:szCs w:val="24"/>
        </w:rPr>
        <w:t>Guntars Pīpkalējs;</w:t>
      </w:r>
    </w:p>
    <w:p w14:paraId="3D41EF0B" w14:textId="77777777" w:rsidR="00D20CE5" w:rsidRDefault="00D20CE5" w:rsidP="00D20CE5">
      <w:pPr>
        <w:numPr>
          <w:ilvl w:val="0"/>
          <w:numId w:val="2"/>
        </w:numPr>
        <w:spacing w:after="0" w:line="240" w:lineRule="auto"/>
        <w:jc w:val="both"/>
        <w:rPr>
          <w:rFonts w:ascii="Times New Roman" w:hAnsi="Times New Roman"/>
          <w:bCs/>
          <w:sz w:val="24"/>
          <w:szCs w:val="24"/>
        </w:rPr>
      </w:pPr>
      <w:r>
        <w:rPr>
          <w:rFonts w:ascii="Times New Roman" w:hAnsi="Times New Roman"/>
          <w:bCs/>
          <w:sz w:val="24"/>
          <w:szCs w:val="24"/>
        </w:rPr>
        <w:t xml:space="preserve">Pēteris </w:t>
      </w:r>
      <w:proofErr w:type="spellStart"/>
      <w:r>
        <w:rPr>
          <w:rFonts w:ascii="Times New Roman" w:hAnsi="Times New Roman"/>
          <w:bCs/>
          <w:sz w:val="24"/>
          <w:szCs w:val="24"/>
        </w:rPr>
        <w:t>Lideris</w:t>
      </w:r>
      <w:proofErr w:type="spellEnd"/>
      <w:r>
        <w:rPr>
          <w:rFonts w:ascii="Times New Roman" w:hAnsi="Times New Roman"/>
          <w:bCs/>
          <w:sz w:val="24"/>
          <w:szCs w:val="24"/>
        </w:rPr>
        <w:t>;</w:t>
      </w:r>
    </w:p>
    <w:p w14:paraId="257C444D" w14:textId="77777777" w:rsidR="00D20CE5" w:rsidRDefault="00D20CE5" w:rsidP="00D20CE5">
      <w:pPr>
        <w:numPr>
          <w:ilvl w:val="0"/>
          <w:numId w:val="2"/>
        </w:numPr>
        <w:spacing w:after="0" w:line="240" w:lineRule="auto"/>
        <w:jc w:val="both"/>
        <w:rPr>
          <w:rFonts w:ascii="Times New Roman" w:hAnsi="Times New Roman"/>
          <w:bCs/>
          <w:sz w:val="24"/>
          <w:szCs w:val="24"/>
        </w:rPr>
      </w:pPr>
      <w:r>
        <w:rPr>
          <w:rFonts w:ascii="Times New Roman" w:hAnsi="Times New Roman"/>
          <w:bCs/>
          <w:sz w:val="24"/>
          <w:szCs w:val="24"/>
        </w:rPr>
        <w:t xml:space="preserve"> Vineta </w:t>
      </w:r>
      <w:proofErr w:type="spellStart"/>
      <w:r>
        <w:rPr>
          <w:rFonts w:ascii="Times New Roman" w:hAnsi="Times New Roman"/>
          <w:bCs/>
          <w:sz w:val="24"/>
          <w:szCs w:val="24"/>
        </w:rPr>
        <w:t>Lapsele</w:t>
      </w:r>
      <w:proofErr w:type="spellEnd"/>
    </w:p>
    <w:p w14:paraId="77E7561B" w14:textId="77777777" w:rsidR="00D20CE5" w:rsidRDefault="00D20CE5" w:rsidP="00D20CE5">
      <w:pPr>
        <w:numPr>
          <w:ilvl w:val="0"/>
          <w:numId w:val="2"/>
        </w:numPr>
        <w:spacing w:after="0" w:line="240" w:lineRule="auto"/>
        <w:jc w:val="both"/>
        <w:rPr>
          <w:rFonts w:ascii="Times New Roman" w:hAnsi="Times New Roman"/>
          <w:bCs/>
          <w:sz w:val="24"/>
          <w:szCs w:val="24"/>
        </w:rPr>
      </w:pPr>
      <w:r w:rsidRPr="004C1E7C">
        <w:rPr>
          <w:rFonts w:ascii="Times New Roman" w:hAnsi="Times New Roman"/>
          <w:bCs/>
          <w:sz w:val="24"/>
          <w:szCs w:val="24"/>
        </w:rPr>
        <w:t xml:space="preserve">Kaspars Gulbis; </w:t>
      </w:r>
    </w:p>
    <w:p w14:paraId="00DF4273" w14:textId="77777777" w:rsidR="00D20CE5" w:rsidRDefault="00D20CE5" w:rsidP="00D20CE5">
      <w:pPr>
        <w:numPr>
          <w:ilvl w:val="0"/>
          <w:numId w:val="2"/>
        </w:numPr>
        <w:spacing w:after="0" w:line="240" w:lineRule="auto"/>
        <w:jc w:val="both"/>
        <w:rPr>
          <w:rFonts w:ascii="Times New Roman" w:hAnsi="Times New Roman"/>
          <w:bCs/>
          <w:sz w:val="24"/>
          <w:szCs w:val="24"/>
        </w:rPr>
      </w:pPr>
      <w:r w:rsidRPr="004C1E7C">
        <w:rPr>
          <w:rFonts w:ascii="Times New Roman" w:hAnsi="Times New Roman"/>
          <w:bCs/>
          <w:sz w:val="24"/>
          <w:szCs w:val="24"/>
        </w:rPr>
        <w:t>Jurijs Daģis</w:t>
      </w:r>
      <w:r>
        <w:rPr>
          <w:rFonts w:ascii="Times New Roman" w:hAnsi="Times New Roman"/>
          <w:bCs/>
          <w:sz w:val="24"/>
          <w:szCs w:val="24"/>
        </w:rPr>
        <w:t>;</w:t>
      </w:r>
    </w:p>
    <w:p w14:paraId="6668209B" w14:textId="77777777" w:rsidR="00D20CE5" w:rsidRPr="00D20CE5" w:rsidRDefault="00D20CE5" w:rsidP="00D20CE5">
      <w:pPr>
        <w:pStyle w:val="ListParagraph"/>
        <w:numPr>
          <w:ilvl w:val="0"/>
          <w:numId w:val="2"/>
        </w:numPr>
        <w:rPr>
          <w:rFonts w:ascii="Times New Roman" w:hAnsi="Times New Roman"/>
          <w:bCs/>
          <w:sz w:val="24"/>
          <w:szCs w:val="24"/>
        </w:rPr>
      </w:pPr>
      <w:r w:rsidRPr="00D20CE5">
        <w:rPr>
          <w:rFonts w:ascii="Times New Roman" w:hAnsi="Times New Roman"/>
          <w:bCs/>
          <w:sz w:val="24"/>
          <w:szCs w:val="24"/>
        </w:rPr>
        <w:t xml:space="preserve">Kristaps Sviklis  </w:t>
      </w:r>
    </w:p>
    <w:p w14:paraId="63B17692" w14:textId="14FB0771" w:rsidR="00D20CE5" w:rsidRDefault="00D20CE5" w:rsidP="00D20CE5">
      <w:pPr>
        <w:spacing w:after="0" w:line="240" w:lineRule="auto"/>
        <w:jc w:val="both"/>
        <w:rPr>
          <w:rFonts w:ascii="Times New Roman" w:hAnsi="Times New Roman"/>
          <w:bCs/>
          <w:sz w:val="24"/>
          <w:szCs w:val="24"/>
        </w:rPr>
      </w:pPr>
      <w:r w:rsidRPr="00D62819">
        <w:rPr>
          <w:rFonts w:ascii="Times New Roman" w:hAnsi="Times New Roman"/>
          <w:b/>
          <w:sz w:val="24"/>
          <w:szCs w:val="24"/>
          <w:u w:val="single"/>
        </w:rPr>
        <w:t>Nepiedalās deputāts</w:t>
      </w:r>
      <w:r>
        <w:rPr>
          <w:rFonts w:ascii="Times New Roman" w:hAnsi="Times New Roman"/>
          <w:bCs/>
          <w:sz w:val="24"/>
          <w:szCs w:val="24"/>
        </w:rPr>
        <w:t>:</w:t>
      </w:r>
      <w:r w:rsidRPr="00D62819">
        <w:rPr>
          <w:rFonts w:ascii="Times New Roman" w:hAnsi="Times New Roman"/>
          <w:bCs/>
          <w:sz w:val="24"/>
          <w:szCs w:val="24"/>
        </w:rPr>
        <w:t xml:space="preserve"> </w:t>
      </w:r>
      <w:r w:rsidRPr="007C51DA">
        <w:rPr>
          <w:rFonts w:ascii="Times New Roman" w:hAnsi="Times New Roman"/>
          <w:bCs/>
          <w:sz w:val="24"/>
          <w:szCs w:val="24"/>
        </w:rPr>
        <w:t>Gunita Liepiņa</w:t>
      </w:r>
      <w:r>
        <w:rPr>
          <w:rFonts w:ascii="Times New Roman" w:hAnsi="Times New Roman"/>
          <w:bCs/>
          <w:sz w:val="24"/>
          <w:szCs w:val="24"/>
        </w:rPr>
        <w:t>.</w:t>
      </w:r>
    </w:p>
    <w:p w14:paraId="41318E43" w14:textId="4E445858" w:rsidR="00D20CE5" w:rsidRPr="00D20CE5" w:rsidRDefault="00D20CE5" w:rsidP="00D20CE5">
      <w:pPr>
        <w:rPr>
          <w:rFonts w:ascii="Times New Roman" w:hAnsi="Times New Roman"/>
          <w:b/>
          <w:bCs/>
          <w:sz w:val="24"/>
          <w:szCs w:val="24"/>
          <w:u w:val="single"/>
        </w:rPr>
      </w:pPr>
      <w:r w:rsidRPr="00D41682">
        <w:rPr>
          <w:rFonts w:ascii="Times New Roman" w:hAnsi="Times New Roman"/>
          <w:b/>
          <w:bCs/>
          <w:sz w:val="24"/>
          <w:szCs w:val="24"/>
          <w:u w:val="single"/>
        </w:rPr>
        <w:t xml:space="preserve">Piedalās administrācijas darbinieki: </w:t>
      </w:r>
      <w:r>
        <w:rPr>
          <w:rFonts w:ascii="Times New Roman" w:hAnsi="Times New Roman"/>
          <w:bCs/>
          <w:sz w:val="24"/>
          <w:szCs w:val="24"/>
        </w:rPr>
        <w:t xml:space="preserve">Finanšu kontroliere, analītiķe Anita Dzērve, </w:t>
      </w:r>
      <w:r>
        <w:rPr>
          <w:rFonts w:ascii="Times New Roman" w:hAnsi="Times New Roman"/>
          <w:sz w:val="24"/>
          <w:szCs w:val="24"/>
        </w:rPr>
        <w:t>izpilddirektors Egils Kurpnieks</w:t>
      </w:r>
      <w:r>
        <w:rPr>
          <w:rFonts w:ascii="Times New Roman" w:eastAsia="Times New Roman" w:hAnsi="Times New Roman"/>
          <w:iCs/>
          <w:sz w:val="24"/>
          <w:szCs w:val="24"/>
          <w:lang w:eastAsia="lv-LV"/>
        </w:rPr>
        <w:t xml:space="preserve"> </w:t>
      </w:r>
    </w:p>
    <w:p w14:paraId="2484896B" w14:textId="77777777" w:rsidR="00D20CE5" w:rsidRDefault="00D20CE5" w:rsidP="00D20CE5">
      <w:pPr>
        <w:rPr>
          <w:rFonts w:ascii="Times New Roman" w:hAnsi="Times New Roman"/>
          <w:bCs/>
          <w:sz w:val="24"/>
          <w:szCs w:val="24"/>
        </w:rPr>
      </w:pPr>
      <w:r>
        <w:rPr>
          <w:rFonts w:ascii="Times New Roman" w:hAnsi="Times New Roman"/>
          <w:bCs/>
          <w:sz w:val="24"/>
          <w:szCs w:val="24"/>
        </w:rPr>
        <w:t>Klātesošie ir informēti, ka domes sēde tiek ierakstīta diktofonā.</w:t>
      </w:r>
    </w:p>
    <w:p w14:paraId="7DFF41B3" w14:textId="44886F1B" w:rsidR="00D20CE5" w:rsidRDefault="00D20CE5" w:rsidP="002F0F1D">
      <w:pPr>
        <w:rPr>
          <w:rFonts w:ascii="Times New Roman" w:hAnsi="Times New Roman" w:cs="Times New Roman"/>
          <w:b/>
          <w:bCs/>
          <w:color w:val="333333"/>
          <w:shd w:val="clear" w:color="auto" w:fill="FFFFFF"/>
        </w:rPr>
      </w:pPr>
    </w:p>
    <w:p w14:paraId="411B3B0C" w14:textId="42530D55" w:rsidR="00D20CE5" w:rsidRDefault="00D20CE5" w:rsidP="002F0F1D">
      <w:pPr>
        <w:rPr>
          <w:rFonts w:ascii="Times New Roman" w:hAnsi="Times New Roman" w:cs="Times New Roman"/>
          <w:b/>
          <w:bCs/>
          <w:color w:val="333333"/>
          <w:shd w:val="clear" w:color="auto" w:fill="FFFFFF"/>
        </w:rPr>
      </w:pPr>
    </w:p>
    <w:p w14:paraId="07334408" w14:textId="2EFE0D6C" w:rsidR="00D20CE5" w:rsidRDefault="00D20CE5" w:rsidP="002F0F1D">
      <w:pPr>
        <w:rPr>
          <w:rFonts w:ascii="Times New Roman" w:hAnsi="Times New Roman" w:cs="Times New Roman"/>
          <w:b/>
          <w:bCs/>
          <w:color w:val="333333"/>
          <w:shd w:val="clear" w:color="auto" w:fill="FFFFFF"/>
        </w:rPr>
      </w:pPr>
    </w:p>
    <w:p w14:paraId="6355BFD3" w14:textId="6BACE874" w:rsidR="00D20CE5" w:rsidRDefault="00D20CE5" w:rsidP="002F0F1D">
      <w:pPr>
        <w:rPr>
          <w:rFonts w:ascii="Times New Roman" w:hAnsi="Times New Roman" w:cs="Times New Roman"/>
          <w:b/>
          <w:bCs/>
          <w:color w:val="333333"/>
          <w:shd w:val="clear" w:color="auto" w:fill="FFFFFF"/>
        </w:rPr>
      </w:pPr>
    </w:p>
    <w:p w14:paraId="635E8C12" w14:textId="77777777" w:rsidR="00D20CE5" w:rsidRDefault="00D20CE5" w:rsidP="002F0F1D">
      <w:pPr>
        <w:rPr>
          <w:rFonts w:ascii="Times New Roman" w:hAnsi="Times New Roman" w:cs="Times New Roman"/>
          <w:b/>
          <w:bCs/>
          <w:color w:val="333333"/>
          <w:shd w:val="clear" w:color="auto" w:fill="FFFFFF"/>
        </w:rPr>
      </w:pPr>
    </w:p>
    <w:p w14:paraId="2F482E5B" w14:textId="77777777" w:rsidR="00D20CE5" w:rsidRDefault="00D20CE5" w:rsidP="002F0F1D">
      <w:pPr>
        <w:rPr>
          <w:rFonts w:ascii="Times New Roman" w:hAnsi="Times New Roman" w:cs="Times New Roman"/>
          <w:b/>
          <w:bCs/>
          <w:color w:val="333333"/>
          <w:shd w:val="clear" w:color="auto" w:fill="FFFFFF"/>
        </w:rPr>
      </w:pPr>
    </w:p>
    <w:p w14:paraId="5F1ECAA9" w14:textId="77777777" w:rsidR="0000714F" w:rsidRPr="0000714F" w:rsidRDefault="0000714F" w:rsidP="0000714F">
      <w:pPr>
        <w:spacing w:after="0" w:line="240" w:lineRule="auto"/>
        <w:jc w:val="center"/>
        <w:rPr>
          <w:rFonts w:ascii="Times New Roman" w:hAnsi="Times New Roman"/>
          <w:b/>
          <w:sz w:val="24"/>
          <w:szCs w:val="24"/>
        </w:rPr>
      </w:pPr>
      <w:bookmarkStart w:id="1" w:name="_Hlk74147987"/>
      <w:r w:rsidRPr="0000714F">
        <w:rPr>
          <w:rFonts w:ascii="Times New Roman" w:hAnsi="Times New Roman"/>
          <w:b/>
          <w:sz w:val="24"/>
          <w:szCs w:val="24"/>
        </w:rPr>
        <w:lastRenderedPageBreak/>
        <w:t>1.§</w:t>
      </w:r>
    </w:p>
    <w:p w14:paraId="19C0A34C" w14:textId="0B8927A9" w:rsidR="00AC3B25" w:rsidRPr="0000714F" w:rsidRDefault="003362A2" w:rsidP="00CD07BF">
      <w:pPr>
        <w:spacing w:after="0" w:line="240" w:lineRule="auto"/>
        <w:jc w:val="center"/>
        <w:rPr>
          <w:rFonts w:ascii="Times New Roman" w:hAnsi="Times New Roman" w:cs="Times New Roman"/>
          <w:b/>
          <w:bCs/>
          <w:color w:val="333333"/>
          <w:sz w:val="24"/>
          <w:szCs w:val="24"/>
          <w:u w:val="single"/>
          <w:shd w:val="clear" w:color="auto" w:fill="FFFFFF"/>
        </w:rPr>
      </w:pPr>
      <w:r w:rsidRPr="0000714F">
        <w:rPr>
          <w:rFonts w:ascii="Times New Roman" w:hAnsi="Times New Roman" w:cs="Times New Roman"/>
          <w:b/>
          <w:bCs/>
          <w:color w:val="333333"/>
          <w:sz w:val="24"/>
          <w:szCs w:val="24"/>
          <w:u w:val="single"/>
          <w:shd w:val="clear" w:color="auto" w:fill="FFFFFF"/>
        </w:rPr>
        <w:t>Par Līgatnes novada pašvaldības prioritārā projekta “Fasādes atjaunošana un energoefektivitātes paaugstināšana valsts kultūras piemineklim - PII ēkai Gaujas ielā 7, Līgatnē, Līgatnes novadā” apstiprināšanu</w:t>
      </w:r>
      <w:r w:rsidR="00034B50" w:rsidRPr="0000714F">
        <w:rPr>
          <w:rFonts w:ascii="Times New Roman" w:hAnsi="Times New Roman" w:cs="Times New Roman"/>
          <w:b/>
          <w:bCs/>
          <w:color w:val="333333"/>
          <w:sz w:val="24"/>
          <w:szCs w:val="24"/>
          <w:u w:val="single"/>
          <w:shd w:val="clear" w:color="auto" w:fill="FFFFFF"/>
        </w:rPr>
        <w:t xml:space="preserve"> un aizņēmuma nepieciešamību </w:t>
      </w:r>
      <w:r w:rsidR="00B550B6" w:rsidRPr="0000714F">
        <w:rPr>
          <w:rFonts w:ascii="Times New Roman" w:hAnsi="Times New Roman" w:cs="Times New Roman"/>
          <w:b/>
          <w:bCs/>
          <w:color w:val="333333"/>
          <w:sz w:val="24"/>
          <w:szCs w:val="24"/>
          <w:u w:val="single"/>
          <w:shd w:val="clear" w:color="auto" w:fill="FFFFFF"/>
        </w:rPr>
        <w:t>V</w:t>
      </w:r>
      <w:r w:rsidR="00034B50" w:rsidRPr="0000714F">
        <w:rPr>
          <w:rFonts w:ascii="Times New Roman" w:hAnsi="Times New Roman" w:cs="Times New Roman"/>
          <w:b/>
          <w:bCs/>
          <w:color w:val="333333"/>
          <w:sz w:val="24"/>
          <w:szCs w:val="24"/>
          <w:u w:val="single"/>
          <w:shd w:val="clear" w:color="auto" w:fill="FFFFFF"/>
        </w:rPr>
        <w:t xml:space="preserve">alsts kasē </w:t>
      </w:r>
    </w:p>
    <w:bookmarkEnd w:id="1"/>
    <w:p w14:paraId="27C32FED" w14:textId="3B827C50" w:rsidR="00CD07BF" w:rsidRPr="0000714F" w:rsidRDefault="00CD07BF" w:rsidP="00CD07BF">
      <w:pPr>
        <w:spacing w:after="0" w:line="240" w:lineRule="auto"/>
        <w:jc w:val="center"/>
        <w:rPr>
          <w:rFonts w:ascii="Times New Roman" w:hAnsi="Times New Roman" w:cs="Times New Roman"/>
          <w:color w:val="333333"/>
          <w:sz w:val="24"/>
          <w:szCs w:val="24"/>
          <w:shd w:val="clear" w:color="auto" w:fill="FFFFFF"/>
        </w:rPr>
      </w:pPr>
      <w:proofErr w:type="spellStart"/>
      <w:r w:rsidRPr="0000714F">
        <w:rPr>
          <w:rFonts w:ascii="Times New Roman" w:hAnsi="Times New Roman" w:cs="Times New Roman"/>
          <w:color w:val="333333"/>
          <w:sz w:val="24"/>
          <w:szCs w:val="24"/>
          <w:shd w:val="clear" w:color="auto" w:fill="FFFFFF"/>
        </w:rPr>
        <w:t>Ziņo:A.Šteins</w:t>
      </w:r>
      <w:proofErr w:type="spellEnd"/>
      <w:r w:rsidRPr="0000714F">
        <w:rPr>
          <w:rFonts w:ascii="Times New Roman" w:hAnsi="Times New Roman" w:cs="Times New Roman"/>
          <w:color w:val="333333"/>
          <w:sz w:val="24"/>
          <w:szCs w:val="24"/>
          <w:shd w:val="clear" w:color="auto" w:fill="FFFFFF"/>
        </w:rPr>
        <w:t xml:space="preserve"> Debatēs:</w:t>
      </w:r>
      <w:r w:rsidR="00D20CE5">
        <w:rPr>
          <w:rFonts w:ascii="Times New Roman" w:hAnsi="Times New Roman" w:cs="Times New Roman"/>
          <w:color w:val="333333"/>
          <w:sz w:val="24"/>
          <w:szCs w:val="24"/>
          <w:shd w:val="clear" w:color="auto" w:fill="FFFFFF"/>
        </w:rPr>
        <w:t xml:space="preserve"> </w:t>
      </w:r>
      <w:proofErr w:type="spellStart"/>
      <w:r w:rsidR="00D20CE5">
        <w:rPr>
          <w:rFonts w:ascii="Times New Roman" w:hAnsi="Times New Roman" w:cs="Times New Roman"/>
          <w:color w:val="333333"/>
          <w:sz w:val="24"/>
          <w:szCs w:val="24"/>
          <w:shd w:val="clear" w:color="auto" w:fill="FFFFFF"/>
        </w:rPr>
        <w:t>J.Daģis</w:t>
      </w:r>
      <w:proofErr w:type="spellEnd"/>
    </w:p>
    <w:p w14:paraId="7105CD17" w14:textId="0699D934" w:rsidR="00E43A43" w:rsidRPr="0000714F" w:rsidRDefault="00E43A43" w:rsidP="00E43A43">
      <w:pPr>
        <w:rPr>
          <w:rFonts w:ascii="Times New Roman" w:hAnsi="Times New Roman" w:cs="Times New Roman"/>
          <w:sz w:val="24"/>
          <w:szCs w:val="24"/>
        </w:rPr>
      </w:pPr>
    </w:p>
    <w:p w14:paraId="2D84E94F" w14:textId="77777777" w:rsidR="000452EA" w:rsidRPr="0000714F" w:rsidRDefault="000452EA" w:rsidP="00DE1FBF">
      <w:pPr>
        <w:shd w:val="clear" w:color="auto" w:fill="FFFFFF" w:themeFill="background1"/>
        <w:spacing w:after="0" w:line="240" w:lineRule="auto"/>
        <w:ind w:firstLine="720"/>
        <w:jc w:val="both"/>
        <w:rPr>
          <w:rFonts w:ascii="Times New Roman" w:hAnsi="Times New Roman" w:cs="Times New Roman"/>
          <w:color w:val="333333"/>
          <w:sz w:val="24"/>
          <w:szCs w:val="24"/>
          <w:shd w:val="clear" w:color="auto" w:fill="FFFFFF"/>
        </w:rPr>
      </w:pPr>
      <w:r w:rsidRPr="0000714F">
        <w:rPr>
          <w:rFonts w:ascii="Times New Roman" w:hAnsi="Times New Roman" w:cs="Times New Roman"/>
          <w:sz w:val="24"/>
          <w:szCs w:val="24"/>
        </w:rPr>
        <w:t xml:space="preserve">Saskaņā ar Līgatnes novada Attīstības programmu 2019.-2025., gadam Līgatnes novada pašvaldības </w:t>
      </w:r>
      <w:r w:rsidRPr="0000714F">
        <w:rPr>
          <w:rFonts w:ascii="Times New Roman" w:hAnsi="Times New Roman" w:cs="Times New Roman"/>
          <w:b/>
          <w:sz w:val="24"/>
          <w:szCs w:val="24"/>
        </w:rPr>
        <w:t>prioritārais</w:t>
      </w:r>
      <w:r w:rsidRPr="0000714F">
        <w:rPr>
          <w:rFonts w:ascii="Times New Roman" w:hAnsi="Times New Roman" w:cs="Times New Roman"/>
          <w:sz w:val="24"/>
          <w:szCs w:val="24"/>
        </w:rPr>
        <w:t xml:space="preserve"> projekts</w:t>
      </w:r>
      <w:bookmarkStart w:id="2" w:name="_Hlk74126671"/>
      <w:r w:rsidRPr="0000714F">
        <w:rPr>
          <w:rFonts w:ascii="Times New Roman" w:hAnsi="Times New Roman" w:cs="Times New Roman"/>
          <w:sz w:val="24"/>
          <w:szCs w:val="24"/>
        </w:rPr>
        <w:t xml:space="preserve">  ir  f</w:t>
      </w:r>
      <w:r w:rsidRPr="0000714F">
        <w:rPr>
          <w:rFonts w:ascii="Times New Roman" w:hAnsi="Times New Roman" w:cs="Times New Roman"/>
          <w:color w:val="333333"/>
          <w:sz w:val="24"/>
          <w:szCs w:val="24"/>
          <w:shd w:val="clear" w:color="auto" w:fill="FFFFFF"/>
        </w:rPr>
        <w:t>asādes atjaunošana un energoefektivitātes paaugstināšana valsts kultūras piemineklim - PII ēkai Gaujas ielā 7, Līgatnē, Līgatnes novadā, turpmāk tekstā – Projekts.</w:t>
      </w:r>
    </w:p>
    <w:p w14:paraId="5EF74FC4" w14:textId="77777777" w:rsidR="000452EA" w:rsidRPr="0000714F" w:rsidRDefault="000452EA" w:rsidP="00DE1FBF">
      <w:pPr>
        <w:shd w:val="clear" w:color="auto" w:fill="FFFFFF" w:themeFill="background1"/>
        <w:spacing w:after="0" w:line="240" w:lineRule="auto"/>
        <w:ind w:firstLine="720"/>
        <w:jc w:val="both"/>
        <w:rPr>
          <w:rFonts w:ascii="Times New Roman" w:hAnsi="Times New Roman" w:cs="Times New Roman"/>
          <w:sz w:val="24"/>
          <w:szCs w:val="24"/>
        </w:rPr>
      </w:pPr>
      <w:r w:rsidRPr="0000714F">
        <w:rPr>
          <w:rFonts w:ascii="Times New Roman" w:hAnsi="Times New Roman" w:cs="Times New Roman"/>
          <w:color w:val="333333"/>
          <w:sz w:val="24"/>
          <w:szCs w:val="24"/>
          <w:shd w:val="clear" w:color="auto" w:fill="FFFFFF"/>
        </w:rPr>
        <w:t xml:space="preserve">Projekta </w:t>
      </w:r>
      <w:bookmarkEnd w:id="2"/>
      <w:r w:rsidRPr="0000714F">
        <w:rPr>
          <w:rFonts w:ascii="Times New Roman" w:hAnsi="Times New Roman" w:cs="Times New Roman"/>
          <w:color w:val="333333"/>
          <w:sz w:val="24"/>
          <w:szCs w:val="24"/>
          <w:u w:val="single"/>
          <w:shd w:val="clear" w:color="auto" w:fill="FFFFFF"/>
        </w:rPr>
        <w:t>sasniedzamais mērķis</w:t>
      </w:r>
      <w:r w:rsidRPr="0000714F">
        <w:rPr>
          <w:rFonts w:ascii="Times New Roman" w:hAnsi="Times New Roman" w:cs="Times New Roman"/>
          <w:color w:val="333333"/>
          <w:sz w:val="24"/>
          <w:szCs w:val="24"/>
          <w:shd w:val="clear" w:color="auto" w:fill="FFFFFF"/>
        </w:rPr>
        <w:t xml:space="preserve"> ir </w:t>
      </w:r>
      <w:r w:rsidRPr="0000714F">
        <w:rPr>
          <w:rFonts w:ascii="Times New Roman" w:hAnsi="Times New Roman" w:cs="Times New Roman"/>
          <w:sz w:val="24"/>
          <w:szCs w:val="24"/>
        </w:rPr>
        <w:t xml:space="preserve">ēkas fasādes apdares atjaunošana, t.sk. dekoratīvo kokgriezuma detaļu restaurācija, jumta seguma nomaiņa, </w:t>
      </w:r>
      <w:proofErr w:type="spellStart"/>
      <w:r w:rsidRPr="0000714F">
        <w:rPr>
          <w:rFonts w:ascii="Times New Roman" w:hAnsi="Times New Roman" w:cs="Times New Roman"/>
          <w:sz w:val="24"/>
          <w:szCs w:val="24"/>
        </w:rPr>
        <w:t>lietusūdens</w:t>
      </w:r>
      <w:proofErr w:type="spellEnd"/>
      <w:r w:rsidRPr="0000714F">
        <w:rPr>
          <w:rFonts w:ascii="Times New Roman" w:hAnsi="Times New Roman" w:cs="Times New Roman"/>
          <w:sz w:val="24"/>
          <w:szCs w:val="24"/>
        </w:rPr>
        <w:t xml:space="preserve"> </w:t>
      </w:r>
      <w:proofErr w:type="spellStart"/>
      <w:r w:rsidRPr="0000714F">
        <w:rPr>
          <w:rFonts w:ascii="Times New Roman" w:hAnsi="Times New Roman" w:cs="Times New Roman"/>
          <w:sz w:val="24"/>
          <w:szCs w:val="24"/>
        </w:rPr>
        <w:t>novadsistēmas</w:t>
      </w:r>
      <w:proofErr w:type="spellEnd"/>
      <w:r w:rsidRPr="0000714F">
        <w:rPr>
          <w:rFonts w:ascii="Times New Roman" w:hAnsi="Times New Roman" w:cs="Times New Roman"/>
          <w:sz w:val="24"/>
          <w:szCs w:val="24"/>
        </w:rPr>
        <w:t xml:space="preserve"> atjaunošana, logu un ārdurvju restaurācija, 1. stāva grīdu siltināšana, pažobeļu grīdu un sienu siltināšana, ieejas kāpņu atjaunošana. (BIS lieta Nr. BIS-4831-15)</w:t>
      </w:r>
    </w:p>
    <w:p w14:paraId="50BC0AC3" w14:textId="77777777" w:rsidR="000452EA" w:rsidRPr="0000714F" w:rsidRDefault="000452EA" w:rsidP="00DE1FBF">
      <w:pPr>
        <w:autoSpaceDE w:val="0"/>
        <w:autoSpaceDN w:val="0"/>
        <w:adjustRightInd w:val="0"/>
        <w:spacing w:after="0" w:line="240" w:lineRule="auto"/>
        <w:ind w:firstLine="720"/>
        <w:jc w:val="both"/>
        <w:rPr>
          <w:rFonts w:ascii="Times New Roman" w:hAnsi="Times New Roman" w:cs="Times New Roman"/>
          <w:sz w:val="24"/>
          <w:szCs w:val="24"/>
        </w:rPr>
      </w:pPr>
      <w:r w:rsidRPr="0000714F">
        <w:rPr>
          <w:rFonts w:ascii="Times New Roman" w:hAnsi="Times New Roman" w:cs="Times New Roman"/>
          <w:sz w:val="24"/>
          <w:szCs w:val="24"/>
        </w:rPr>
        <w:t>Būvniecības ieceres dokumentācija izstrādāta pamatojoties uz nekustamā īpašuma īpašnieka Līgatnes novada domes pasūtījumu, ietverot valsts nozīmes kultūras pieminekļa Līgatnes papīrfabrikas direktora viesu nama (vēlāk bērnudārzs) Gaujas ielā 7, Līgatnē, Līgatnes novadā (valsts aizsardzības Nr. 8812) energoefektivitātes paaugstināšanas un fasādes atjaunošanas pasākumus.</w:t>
      </w:r>
    </w:p>
    <w:p w14:paraId="58F5BEA5" w14:textId="77777777" w:rsidR="000452EA" w:rsidRPr="0000714F" w:rsidRDefault="000452EA" w:rsidP="00DE1FBF">
      <w:pPr>
        <w:autoSpaceDE w:val="0"/>
        <w:autoSpaceDN w:val="0"/>
        <w:adjustRightInd w:val="0"/>
        <w:spacing w:after="0" w:line="240" w:lineRule="auto"/>
        <w:ind w:firstLine="720"/>
        <w:jc w:val="both"/>
        <w:rPr>
          <w:rFonts w:ascii="Times New Roman" w:hAnsi="Times New Roman" w:cs="Times New Roman"/>
          <w:sz w:val="24"/>
          <w:szCs w:val="24"/>
        </w:rPr>
      </w:pPr>
      <w:r w:rsidRPr="0000714F">
        <w:rPr>
          <w:rFonts w:ascii="Times New Roman" w:hAnsi="Times New Roman" w:cs="Times New Roman"/>
          <w:sz w:val="24"/>
          <w:szCs w:val="24"/>
        </w:rPr>
        <w:t>Ēka Gaujas ielā 7, Līgatnē, Līgatnes novadā nodota ekspluatācijā 1914. gadā kā</w:t>
      </w:r>
    </w:p>
    <w:p w14:paraId="669F97AE" w14:textId="77777777" w:rsidR="000452EA" w:rsidRPr="0000714F" w:rsidRDefault="000452EA" w:rsidP="00DE1FBF">
      <w:pPr>
        <w:autoSpaceDE w:val="0"/>
        <w:autoSpaceDN w:val="0"/>
        <w:adjustRightInd w:val="0"/>
        <w:spacing w:after="0" w:line="240" w:lineRule="auto"/>
        <w:jc w:val="both"/>
        <w:rPr>
          <w:rFonts w:ascii="Times New Roman" w:hAnsi="Times New Roman" w:cs="Times New Roman"/>
          <w:sz w:val="24"/>
          <w:szCs w:val="24"/>
        </w:rPr>
      </w:pPr>
      <w:r w:rsidRPr="0000714F">
        <w:rPr>
          <w:rFonts w:ascii="Times New Roman" w:hAnsi="Times New Roman" w:cs="Times New Roman"/>
          <w:sz w:val="24"/>
          <w:szCs w:val="24"/>
        </w:rPr>
        <w:t>dzīvojamā māja. Kopš 1940. gada tā tiek izmantota pirmsskolas izglītības iestādes vajadzībām. Pielāgojot ēku bērnudārza vajadzībām, būtiskas izmaiņas plānojumā nav veiktas.</w:t>
      </w:r>
    </w:p>
    <w:p w14:paraId="138AE2F4" w14:textId="7E648E94" w:rsidR="000452EA" w:rsidRPr="0000714F" w:rsidRDefault="000452EA" w:rsidP="00DE1FBF">
      <w:pPr>
        <w:autoSpaceDE w:val="0"/>
        <w:autoSpaceDN w:val="0"/>
        <w:adjustRightInd w:val="0"/>
        <w:spacing w:after="0" w:line="240" w:lineRule="auto"/>
        <w:ind w:firstLine="720"/>
        <w:jc w:val="both"/>
        <w:rPr>
          <w:rFonts w:ascii="Times New Roman" w:hAnsi="Times New Roman" w:cs="Times New Roman"/>
          <w:sz w:val="24"/>
          <w:szCs w:val="24"/>
        </w:rPr>
      </w:pPr>
      <w:r w:rsidRPr="0000714F">
        <w:rPr>
          <w:rFonts w:ascii="Times New Roman" w:hAnsi="Times New Roman" w:cs="Times New Roman"/>
          <w:sz w:val="24"/>
          <w:szCs w:val="24"/>
        </w:rPr>
        <w:t xml:space="preserve">Telpu plānojums, fasāžu dekorējums un interjera elementi norāda, ka ēka ir izcils jūgendstila paraugs ar tā sauktā vasarnīcu vai Šveices arhitektūras stila iezīmēm, kas relatīvi labā stāvoklī saglabājies ārpus šāda veida ēku būvniecībai raksturīgām teritorijām Latvijā – Rīgas un Jūrmalas. Objektam ir augstvērtīga fasāžu arhitektoniski mākslinieciskā kompozīcija, ļoti augstā kvalitātē izstrādātas dekoratīvās apdares detaļas un </w:t>
      </w:r>
      <w:proofErr w:type="spellStart"/>
      <w:r w:rsidRPr="0000714F">
        <w:rPr>
          <w:rFonts w:ascii="Times New Roman" w:hAnsi="Times New Roman" w:cs="Times New Roman"/>
          <w:sz w:val="24"/>
          <w:szCs w:val="24"/>
        </w:rPr>
        <w:t>būvgaldniecības</w:t>
      </w:r>
      <w:proofErr w:type="spellEnd"/>
      <w:r w:rsidRPr="0000714F">
        <w:rPr>
          <w:rFonts w:ascii="Times New Roman" w:hAnsi="Times New Roman" w:cs="Times New Roman"/>
          <w:sz w:val="24"/>
          <w:szCs w:val="24"/>
        </w:rPr>
        <w:t xml:space="preserve"> izstrādājumi. Tas pilnībā saglabājis autentisko </w:t>
      </w:r>
      <w:proofErr w:type="spellStart"/>
      <w:r w:rsidRPr="0000714F">
        <w:rPr>
          <w:rFonts w:ascii="Times New Roman" w:hAnsi="Times New Roman" w:cs="Times New Roman"/>
          <w:sz w:val="24"/>
          <w:szCs w:val="24"/>
        </w:rPr>
        <w:t>būvapjomu</w:t>
      </w:r>
      <w:proofErr w:type="spellEnd"/>
      <w:r w:rsidRPr="0000714F">
        <w:rPr>
          <w:rFonts w:ascii="Times New Roman" w:hAnsi="Times New Roman" w:cs="Times New Roman"/>
          <w:sz w:val="24"/>
          <w:szCs w:val="24"/>
        </w:rPr>
        <w:t xml:space="preserve">, fasāžu apdari un būvdetaļas. Gandrīz pilnībā saglabājies oriģinālais plānojums un interjera dekoratīvā apdare. Ēkai </w:t>
      </w:r>
      <w:r w:rsidR="0000714F">
        <w:rPr>
          <w:rFonts w:ascii="Times New Roman" w:hAnsi="Times New Roman" w:cs="Times New Roman"/>
          <w:sz w:val="24"/>
          <w:szCs w:val="24"/>
        </w:rPr>
        <w:t xml:space="preserve">        </w:t>
      </w:r>
      <w:r w:rsidRPr="0000714F">
        <w:rPr>
          <w:rFonts w:ascii="Times New Roman" w:hAnsi="Times New Roman" w:cs="Times New Roman"/>
          <w:sz w:val="24"/>
          <w:szCs w:val="24"/>
        </w:rPr>
        <w:t>2016. gadā ir veikta tehniskā apsekošana un sastādīts tehniskās izpētes atzinums, kurā konstatēts, ka atsevišķas ēkas konstrukcijas un konstruktīvie elementi, kā arī fasādes apdares dekoratīvie elementi, ir nonākuši neapmierinošā stāvoklī un neatbilst toreiz spēkā esošā Latvijas būvnormatīva LBN 002 – 15 “Ēku norobežojošo konstrukciju siltumtehnika” prasībām.</w:t>
      </w:r>
    </w:p>
    <w:p w14:paraId="52315DF7" w14:textId="77777777" w:rsidR="000452EA" w:rsidRPr="0000714F" w:rsidRDefault="000452EA" w:rsidP="00DE1FBF">
      <w:pPr>
        <w:autoSpaceDE w:val="0"/>
        <w:autoSpaceDN w:val="0"/>
        <w:adjustRightInd w:val="0"/>
        <w:spacing w:after="0" w:line="240" w:lineRule="auto"/>
        <w:ind w:firstLine="720"/>
        <w:jc w:val="both"/>
        <w:rPr>
          <w:rFonts w:ascii="Times New Roman" w:hAnsi="Times New Roman" w:cs="Times New Roman"/>
          <w:sz w:val="24"/>
          <w:szCs w:val="24"/>
        </w:rPr>
      </w:pPr>
      <w:r w:rsidRPr="0000714F">
        <w:rPr>
          <w:rFonts w:ascii="Times New Roman" w:hAnsi="Times New Roman" w:cs="Times New Roman"/>
          <w:sz w:val="24"/>
          <w:szCs w:val="24"/>
        </w:rPr>
        <w:t xml:space="preserve">Lai saglabātu valsts nozīmes kultūras pieminekli, kā arī nodrošinātu drošu pirmsskolas izglītības iestādes darbību ir nekavējoties jāveic ēkas rekonstrukcijas darbi. </w:t>
      </w:r>
    </w:p>
    <w:p w14:paraId="4B158F63" w14:textId="77777777" w:rsidR="00512C69" w:rsidRPr="0000714F" w:rsidRDefault="000452EA" w:rsidP="00DE1FBF">
      <w:pPr>
        <w:spacing w:after="0" w:line="240" w:lineRule="auto"/>
        <w:jc w:val="both"/>
        <w:rPr>
          <w:rFonts w:ascii="Times New Roman" w:hAnsi="Times New Roman" w:cs="Times New Roman"/>
          <w:iCs/>
          <w:sz w:val="24"/>
          <w:szCs w:val="24"/>
          <w:shd w:val="clear" w:color="auto" w:fill="FFFFFF"/>
        </w:rPr>
      </w:pPr>
      <w:r w:rsidRPr="0000714F">
        <w:rPr>
          <w:rFonts w:ascii="Times New Roman" w:hAnsi="Times New Roman" w:cs="Times New Roman"/>
          <w:sz w:val="24"/>
          <w:szCs w:val="24"/>
        </w:rPr>
        <w:tab/>
      </w:r>
      <w:r w:rsidR="00512C69" w:rsidRPr="0000714F">
        <w:rPr>
          <w:rFonts w:ascii="Times New Roman" w:eastAsia="Times New Roman" w:hAnsi="Times New Roman" w:cs="Times New Roman"/>
          <w:bCs/>
          <w:iCs/>
          <w:sz w:val="24"/>
          <w:szCs w:val="24"/>
        </w:rPr>
        <w:t xml:space="preserve">Pēc projekta </w:t>
      </w:r>
      <w:proofErr w:type="spellStart"/>
      <w:r w:rsidR="00512C69" w:rsidRPr="0000714F">
        <w:rPr>
          <w:rFonts w:ascii="Times New Roman" w:hAnsi="Times New Roman" w:cs="Times New Roman"/>
          <w:iCs/>
          <w:sz w:val="24"/>
          <w:szCs w:val="24"/>
          <w:shd w:val="clear" w:color="auto" w:fill="FFFFFF"/>
        </w:rPr>
        <w:t>kontroltāmes</w:t>
      </w:r>
      <w:proofErr w:type="spellEnd"/>
      <w:r w:rsidR="00512C69" w:rsidRPr="0000714F">
        <w:rPr>
          <w:rFonts w:ascii="Times New Roman" w:hAnsi="Times New Roman" w:cs="Times New Roman"/>
          <w:iCs/>
          <w:sz w:val="24"/>
          <w:szCs w:val="24"/>
          <w:shd w:val="clear" w:color="auto" w:fill="FFFFFF"/>
        </w:rPr>
        <w:t xml:space="preserve"> norādītajiem aprēķiniem, kopējās izmaksas ir prognozētas  489709.12 EUR, kas tiks precizētas iepirkumu procedūras laikā. Projekta realizācijai plānots piesaistīt finansējumu ņemot aizņēmumu Valsts kasē 400000 EUR un papildus nepieciešamo finansējumu nodrošināt no pašvaldības budžeta  -ziedojums Līgatnes PII, kur konta atlikumā ir 69895.90 EUR un izglītības iestāžu renovācijas projektiem paredzētā finansējuma.</w:t>
      </w:r>
    </w:p>
    <w:p w14:paraId="4AEEB6D4" w14:textId="20A31FC7" w:rsidR="000452EA" w:rsidRPr="0000714F" w:rsidRDefault="000452EA" w:rsidP="00DE1FBF">
      <w:pPr>
        <w:spacing w:after="0" w:line="240" w:lineRule="auto"/>
        <w:ind w:firstLine="720"/>
        <w:jc w:val="both"/>
        <w:rPr>
          <w:rFonts w:ascii="Times New Roman" w:eastAsia="Times New Roman" w:hAnsi="Times New Roman" w:cs="Times New Roman"/>
          <w:bCs/>
          <w:sz w:val="24"/>
          <w:szCs w:val="24"/>
        </w:rPr>
      </w:pPr>
      <w:r w:rsidRPr="0000714F">
        <w:rPr>
          <w:rFonts w:ascii="Times New Roman" w:hAnsi="Times New Roman" w:cs="Times New Roman"/>
          <w:sz w:val="24"/>
          <w:szCs w:val="24"/>
        </w:rPr>
        <w:t xml:space="preserve">Šobrīd, lai noskaidrotu faktiskās Projekta izmaksas,  </w:t>
      </w:r>
      <w:r w:rsidRPr="0000714F">
        <w:rPr>
          <w:rFonts w:ascii="Times New Roman" w:eastAsia="Times New Roman" w:hAnsi="Times New Roman" w:cs="Times New Roman"/>
          <w:bCs/>
          <w:sz w:val="24"/>
          <w:szCs w:val="24"/>
        </w:rPr>
        <w:t xml:space="preserve">Līgatnes novada domes </w:t>
      </w:r>
      <w:r w:rsidRPr="0000714F">
        <w:rPr>
          <w:rFonts w:ascii="Times New Roman" w:eastAsia="Times New Roman" w:hAnsi="Times New Roman" w:cs="Times New Roman"/>
          <w:bCs/>
          <w:sz w:val="24"/>
          <w:szCs w:val="24"/>
          <w:shd w:val="clear" w:color="auto" w:fill="FFFFFF" w:themeFill="background1"/>
        </w:rPr>
        <w:t>Pastāvīg</w:t>
      </w:r>
      <w:r w:rsidR="00AE3D81" w:rsidRPr="0000714F">
        <w:rPr>
          <w:rFonts w:ascii="Times New Roman" w:eastAsia="Times New Roman" w:hAnsi="Times New Roman" w:cs="Times New Roman"/>
          <w:bCs/>
          <w:sz w:val="24"/>
          <w:szCs w:val="24"/>
          <w:shd w:val="clear" w:color="auto" w:fill="FFFFFF" w:themeFill="background1"/>
        </w:rPr>
        <w:t xml:space="preserve">ā </w:t>
      </w:r>
      <w:r w:rsidRPr="0000714F">
        <w:rPr>
          <w:rFonts w:ascii="Times New Roman" w:eastAsia="Times New Roman" w:hAnsi="Times New Roman" w:cs="Times New Roman"/>
          <w:bCs/>
          <w:sz w:val="24"/>
          <w:szCs w:val="24"/>
          <w:shd w:val="clear" w:color="auto" w:fill="FFFFFF" w:themeFill="background1"/>
        </w:rPr>
        <w:t>iepirkumu</w:t>
      </w:r>
      <w:r w:rsidRPr="0000714F">
        <w:rPr>
          <w:rFonts w:ascii="Times New Roman" w:eastAsia="Times New Roman" w:hAnsi="Times New Roman" w:cs="Times New Roman"/>
          <w:bCs/>
          <w:sz w:val="24"/>
          <w:szCs w:val="24"/>
        </w:rPr>
        <w:t xml:space="preserve"> komisija organizē iepirkuma procedūru „</w:t>
      </w:r>
      <w:r w:rsidRPr="0000714F">
        <w:rPr>
          <w:rFonts w:ascii="Times New Roman" w:eastAsia="Times New Roman" w:hAnsi="Times New Roman" w:cs="Times New Roman"/>
          <w:bCs/>
          <w:sz w:val="24"/>
          <w:szCs w:val="24"/>
          <w:lang w:bidi="lv-LV"/>
        </w:rPr>
        <w:t>Fasādes atjaunošana un energoefektivitātes paaugstināšana valsts kultūras piemineklim - PII ēkai Gaujas ielā 7, Līgatnē, Līgatnes novadā</w:t>
      </w:r>
      <w:r w:rsidRPr="0000714F">
        <w:rPr>
          <w:rFonts w:ascii="Times New Roman" w:eastAsia="Times New Roman" w:hAnsi="Times New Roman" w:cs="Times New Roman"/>
          <w:bCs/>
          <w:sz w:val="24"/>
          <w:szCs w:val="24"/>
        </w:rPr>
        <w:t xml:space="preserve">”, turpmāk - Iepirkums. Iepirkums tiek organizēts </w:t>
      </w:r>
      <w:r w:rsidRPr="0000714F">
        <w:rPr>
          <w:rFonts w:ascii="Times New Roman" w:eastAsia="Times New Roman" w:hAnsi="Times New Roman" w:cs="Times New Roman"/>
          <w:sz w:val="24"/>
          <w:szCs w:val="24"/>
          <w:lang w:eastAsia="lv-LV" w:bidi="lv-LV"/>
        </w:rPr>
        <w:t>ievērojot Publisko iepirkumu likumu un 2017. gada  28. februāra Ministru kabineta noteikumus Nr.107 “Iepirkuma procedūru un metu</w:t>
      </w:r>
      <w:r w:rsidRPr="0000714F">
        <w:rPr>
          <w:rFonts w:ascii="Times New Roman" w:eastAsia="Times New Roman" w:hAnsi="Times New Roman" w:cs="Times New Roman"/>
          <w:spacing w:val="-6"/>
          <w:sz w:val="24"/>
          <w:szCs w:val="24"/>
          <w:lang w:eastAsia="lv-LV" w:bidi="lv-LV"/>
        </w:rPr>
        <w:t xml:space="preserve"> </w:t>
      </w:r>
      <w:r w:rsidRPr="0000714F">
        <w:rPr>
          <w:rFonts w:ascii="Times New Roman" w:eastAsia="Times New Roman" w:hAnsi="Times New Roman" w:cs="Times New Roman"/>
          <w:sz w:val="24"/>
          <w:szCs w:val="24"/>
          <w:lang w:eastAsia="lv-LV" w:bidi="lv-LV"/>
        </w:rPr>
        <w:t>konkursa</w:t>
      </w:r>
      <w:r w:rsidRPr="0000714F">
        <w:rPr>
          <w:rFonts w:ascii="Times New Roman" w:eastAsia="Times New Roman" w:hAnsi="Times New Roman" w:cs="Times New Roman"/>
          <w:spacing w:val="-6"/>
          <w:sz w:val="24"/>
          <w:szCs w:val="24"/>
          <w:lang w:eastAsia="lv-LV" w:bidi="lv-LV"/>
        </w:rPr>
        <w:t xml:space="preserve"> </w:t>
      </w:r>
      <w:r w:rsidRPr="0000714F">
        <w:rPr>
          <w:rFonts w:ascii="Times New Roman" w:eastAsia="Times New Roman" w:hAnsi="Times New Roman" w:cs="Times New Roman"/>
          <w:sz w:val="24"/>
          <w:szCs w:val="24"/>
          <w:lang w:eastAsia="lv-LV" w:bidi="lv-LV"/>
        </w:rPr>
        <w:t>norises</w:t>
      </w:r>
      <w:r w:rsidRPr="0000714F">
        <w:rPr>
          <w:rFonts w:ascii="Times New Roman" w:eastAsia="Times New Roman" w:hAnsi="Times New Roman" w:cs="Times New Roman"/>
          <w:spacing w:val="-4"/>
          <w:sz w:val="24"/>
          <w:szCs w:val="24"/>
          <w:lang w:eastAsia="lv-LV" w:bidi="lv-LV"/>
        </w:rPr>
        <w:t xml:space="preserve"> </w:t>
      </w:r>
      <w:r w:rsidRPr="0000714F">
        <w:rPr>
          <w:rFonts w:ascii="Times New Roman" w:eastAsia="Times New Roman" w:hAnsi="Times New Roman" w:cs="Times New Roman"/>
          <w:sz w:val="24"/>
          <w:szCs w:val="24"/>
          <w:lang w:eastAsia="lv-LV" w:bidi="lv-LV"/>
        </w:rPr>
        <w:t>kārtība”</w:t>
      </w:r>
      <w:r w:rsidRPr="0000714F">
        <w:rPr>
          <w:rFonts w:ascii="Times New Roman" w:eastAsia="Times New Roman" w:hAnsi="Times New Roman" w:cs="Times New Roman"/>
          <w:spacing w:val="-6"/>
          <w:sz w:val="24"/>
          <w:szCs w:val="24"/>
          <w:lang w:eastAsia="lv-LV" w:bidi="lv-LV"/>
        </w:rPr>
        <w:t xml:space="preserve">, kā arī </w:t>
      </w:r>
      <w:r w:rsidRPr="0000714F">
        <w:rPr>
          <w:rFonts w:ascii="Times New Roman" w:eastAsia="Times New Roman" w:hAnsi="Times New Roman" w:cs="Times New Roman"/>
          <w:sz w:val="24"/>
          <w:szCs w:val="24"/>
          <w:lang w:eastAsia="lv-LV" w:bidi="lv-LV"/>
        </w:rPr>
        <w:t>citu</w:t>
      </w:r>
      <w:r w:rsidRPr="0000714F">
        <w:rPr>
          <w:rFonts w:ascii="Times New Roman" w:eastAsia="Times New Roman" w:hAnsi="Times New Roman" w:cs="Times New Roman"/>
          <w:spacing w:val="-5"/>
          <w:sz w:val="24"/>
          <w:szCs w:val="24"/>
          <w:lang w:eastAsia="lv-LV" w:bidi="lv-LV"/>
        </w:rPr>
        <w:t xml:space="preserve"> </w:t>
      </w:r>
      <w:r w:rsidRPr="0000714F">
        <w:rPr>
          <w:rFonts w:ascii="Times New Roman" w:eastAsia="Times New Roman" w:hAnsi="Times New Roman" w:cs="Times New Roman"/>
          <w:sz w:val="24"/>
          <w:szCs w:val="24"/>
          <w:lang w:eastAsia="lv-LV" w:bidi="lv-LV"/>
        </w:rPr>
        <w:t>iepirkuma</w:t>
      </w:r>
      <w:r w:rsidRPr="0000714F">
        <w:rPr>
          <w:rFonts w:ascii="Times New Roman" w:eastAsia="Times New Roman" w:hAnsi="Times New Roman" w:cs="Times New Roman"/>
          <w:spacing w:val="-7"/>
          <w:sz w:val="24"/>
          <w:szCs w:val="24"/>
          <w:lang w:eastAsia="lv-LV" w:bidi="lv-LV"/>
        </w:rPr>
        <w:t xml:space="preserve"> </w:t>
      </w:r>
      <w:r w:rsidRPr="0000714F">
        <w:rPr>
          <w:rFonts w:ascii="Times New Roman" w:eastAsia="Times New Roman" w:hAnsi="Times New Roman" w:cs="Times New Roman"/>
          <w:sz w:val="24"/>
          <w:szCs w:val="24"/>
          <w:lang w:eastAsia="lv-LV" w:bidi="lv-LV"/>
        </w:rPr>
        <w:t>priekšmetu regulējošo normatīvo aktu</w:t>
      </w:r>
      <w:r w:rsidRPr="0000714F">
        <w:rPr>
          <w:rFonts w:ascii="Times New Roman" w:eastAsia="Times New Roman" w:hAnsi="Times New Roman" w:cs="Times New Roman"/>
          <w:spacing w:val="-1"/>
          <w:sz w:val="24"/>
          <w:szCs w:val="24"/>
          <w:lang w:eastAsia="lv-LV" w:bidi="lv-LV"/>
        </w:rPr>
        <w:t xml:space="preserve"> </w:t>
      </w:r>
      <w:r w:rsidRPr="0000714F">
        <w:rPr>
          <w:rFonts w:ascii="Times New Roman" w:eastAsia="Times New Roman" w:hAnsi="Times New Roman" w:cs="Times New Roman"/>
          <w:sz w:val="24"/>
          <w:szCs w:val="24"/>
          <w:lang w:eastAsia="lv-LV" w:bidi="lv-LV"/>
        </w:rPr>
        <w:t>prasības. Iepirkumam tiek</w:t>
      </w:r>
      <w:r w:rsidRPr="0000714F">
        <w:rPr>
          <w:rFonts w:ascii="Times New Roman" w:eastAsia="Times New Roman" w:hAnsi="Times New Roman" w:cs="Times New Roman"/>
          <w:bCs/>
          <w:sz w:val="24"/>
          <w:szCs w:val="24"/>
        </w:rPr>
        <w:t xml:space="preserve"> piešķirts kārtējais identifikācijas numurs - LND 2021/08.</w:t>
      </w:r>
    </w:p>
    <w:p w14:paraId="3DC58161" w14:textId="4F605291" w:rsidR="0031716F" w:rsidRPr="0000714F" w:rsidRDefault="000452EA" w:rsidP="00DE1FBF">
      <w:pPr>
        <w:spacing w:after="0" w:line="240" w:lineRule="auto"/>
        <w:jc w:val="both"/>
        <w:rPr>
          <w:rFonts w:ascii="Times New Roman" w:hAnsi="Times New Roman" w:cs="Times New Roman"/>
          <w:sz w:val="24"/>
          <w:szCs w:val="24"/>
        </w:rPr>
      </w:pPr>
      <w:r w:rsidRPr="0000714F">
        <w:rPr>
          <w:rFonts w:ascii="Times New Roman" w:eastAsia="Times New Roman" w:hAnsi="Times New Roman" w:cs="Times New Roman"/>
          <w:bCs/>
          <w:sz w:val="24"/>
          <w:szCs w:val="24"/>
        </w:rPr>
        <w:tab/>
      </w:r>
      <w:r w:rsidR="0031716F" w:rsidRPr="0000714F">
        <w:rPr>
          <w:rFonts w:ascii="Times New Roman" w:hAnsi="Times New Roman" w:cs="Times New Roman"/>
          <w:sz w:val="24"/>
          <w:szCs w:val="24"/>
        </w:rPr>
        <w:t xml:space="preserve">Saskaņā ar likuma “Par valsts budžetu 2021.gadam” 12.panta trešās daļas 5.punktu pašvaldībām ir iespējas saņemt valsts budžeta aizņēmumu vienam noteiktam prioritāram investīciju projektam, kas atbilst pašvaldības attīstības programmas investīciju plānam, ar </w:t>
      </w:r>
      <w:r w:rsidR="0031716F" w:rsidRPr="0000714F">
        <w:rPr>
          <w:rFonts w:ascii="Times New Roman" w:hAnsi="Times New Roman" w:cs="Times New Roman"/>
          <w:sz w:val="24"/>
          <w:szCs w:val="24"/>
        </w:rPr>
        <w:lastRenderedPageBreak/>
        <w:t xml:space="preserve">maksimālo aizņēmumu summu 400 000 </w:t>
      </w:r>
      <w:proofErr w:type="spellStart"/>
      <w:r w:rsidR="0031716F" w:rsidRPr="0000714F">
        <w:rPr>
          <w:rFonts w:ascii="Times New Roman" w:hAnsi="Times New Roman" w:cs="Times New Roman"/>
          <w:sz w:val="24"/>
          <w:szCs w:val="24"/>
        </w:rPr>
        <w:t>euro</w:t>
      </w:r>
      <w:proofErr w:type="spellEnd"/>
      <w:r w:rsidR="0031716F" w:rsidRPr="0000714F">
        <w:rPr>
          <w:rFonts w:ascii="Times New Roman" w:hAnsi="Times New Roman" w:cs="Times New Roman"/>
          <w:sz w:val="24"/>
          <w:szCs w:val="24"/>
        </w:rPr>
        <w:t xml:space="preserve"> apmērā. Lai varētu saņemt valsts budžeta aizņēmumu, ir jābūt Vides aizsardzības un reģionālās attīstības ministrijas (turpmāk - VARAM) pozitīvam atzinumam par attiecīgā projekta atbilstību administratīvi teritoriālajai reformai.</w:t>
      </w:r>
    </w:p>
    <w:p w14:paraId="5D014DCA" w14:textId="77777777" w:rsidR="0031716F" w:rsidRPr="0000714F" w:rsidRDefault="0031716F" w:rsidP="00DE1FBF">
      <w:pPr>
        <w:spacing w:after="0" w:line="240" w:lineRule="auto"/>
        <w:ind w:firstLine="720"/>
        <w:jc w:val="both"/>
        <w:rPr>
          <w:rFonts w:ascii="Times New Roman" w:hAnsi="Times New Roman" w:cs="Times New Roman"/>
          <w:iCs/>
          <w:sz w:val="24"/>
          <w:szCs w:val="24"/>
        </w:rPr>
      </w:pPr>
      <w:r w:rsidRPr="0000714F">
        <w:rPr>
          <w:rFonts w:ascii="Times New Roman" w:hAnsi="Times New Roman" w:cs="Times New Roman"/>
          <w:iCs/>
          <w:sz w:val="24"/>
          <w:szCs w:val="24"/>
        </w:rPr>
        <w:t xml:space="preserve">Ņemot vērā minēto, lai īstenotu Projektu ir nepieciešams iesniegt VARAM atzinumam par Projekta atbilstību administratīvi teritoriālajai reformai, kā arī nepieciešams ņemt aizdevumu Valsts kasē 400 000 </w:t>
      </w:r>
      <w:proofErr w:type="spellStart"/>
      <w:r w:rsidRPr="0000714F">
        <w:rPr>
          <w:rFonts w:ascii="Times New Roman" w:hAnsi="Times New Roman" w:cs="Times New Roman"/>
          <w:iCs/>
          <w:sz w:val="24"/>
          <w:szCs w:val="24"/>
        </w:rPr>
        <w:t>euro</w:t>
      </w:r>
      <w:proofErr w:type="spellEnd"/>
      <w:r w:rsidRPr="0000714F">
        <w:rPr>
          <w:rFonts w:ascii="Times New Roman" w:hAnsi="Times New Roman" w:cs="Times New Roman"/>
          <w:iCs/>
          <w:sz w:val="24"/>
          <w:szCs w:val="24"/>
        </w:rPr>
        <w:t xml:space="preserve"> apmērā. Aizņēmuma summa var tikt samazināta atkarībā no iepirkuma rezultātiem un noslēgtā līguma par būvniecību.</w:t>
      </w:r>
    </w:p>
    <w:p w14:paraId="268CF8BD" w14:textId="0621C3E2" w:rsidR="000452EA" w:rsidRPr="00DE1FBF" w:rsidRDefault="000452EA" w:rsidP="00DE1FBF">
      <w:pPr>
        <w:spacing w:after="0" w:line="240" w:lineRule="auto"/>
        <w:jc w:val="both"/>
        <w:rPr>
          <w:rFonts w:ascii="Times New Roman" w:hAnsi="Times New Roman" w:cs="Times New Roman"/>
          <w:sz w:val="24"/>
          <w:szCs w:val="24"/>
        </w:rPr>
      </w:pPr>
      <w:r w:rsidRPr="0000714F">
        <w:rPr>
          <w:rFonts w:ascii="Times New Roman" w:hAnsi="Times New Roman" w:cs="Times New Roman"/>
          <w:sz w:val="24"/>
          <w:szCs w:val="24"/>
        </w:rPr>
        <w:tab/>
        <w:t xml:space="preserve">Saskaņā ar likumu “Par pašvaldībām” 15.panta pirmās daļas 4., un 5 .punktu, 21.panta pirmās daļas 27.punktu, </w:t>
      </w:r>
      <w:r w:rsidRPr="0000714F">
        <w:rPr>
          <w:rFonts w:ascii="Times New Roman" w:eastAsia="Calibri" w:hAnsi="Times New Roman" w:cs="Times New Roman"/>
          <w:b/>
          <w:sz w:val="24"/>
          <w:szCs w:val="24"/>
        </w:rPr>
        <w:t xml:space="preserve">atklāti balsojot: </w:t>
      </w:r>
      <w:bookmarkStart w:id="3" w:name="_Hlk73089146"/>
      <w:bookmarkStart w:id="4" w:name="_Hlk73088797"/>
      <w:r w:rsidR="00D20CE5" w:rsidRPr="0096711D">
        <w:rPr>
          <w:rFonts w:ascii="Times New Roman" w:hAnsi="Times New Roman"/>
          <w:sz w:val="24"/>
          <w:szCs w:val="24"/>
        </w:rPr>
        <w:t>PAR –</w:t>
      </w:r>
      <w:r w:rsidR="00D20CE5">
        <w:rPr>
          <w:rFonts w:ascii="Times New Roman" w:hAnsi="Times New Roman"/>
          <w:sz w:val="24"/>
          <w:szCs w:val="24"/>
        </w:rPr>
        <w:t xml:space="preserve"> </w:t>
      </w:r>
      <w:proofErr w:type="spellStart"/>
      <w:r w:rsidR="00D20CE5">
        <w:rPr>
          <w:rFonts w:ascii="Times New Roman" w:hAnsi="Times New Roman"/>
          <w:sz w:val="24"/>
          <w:szCs w:val="24"/>
        </w:rPr>
        <w:t>A.Šteins</w:t>
      </w:r>
      <w:proofErr w:type="spellEnd"/>
      <w:r w:rsidR="00D20CE5">
        <w:rPr>
          <w:rFonts w:ascii="Times New Roman" w:hAnsi="Times New Roman"/>
          <w:sz w:val="24"/>
          <w:szCs w:val="24"/>
        </w:rPr>
        <w:t xml:space="preserve">, </w:t>
      </w:r>
      <w:proofErr w:type="spellStart"/>
      <w:r w:rsidR="00D20CE5">
        <w:rPr>
          <w:rFonts w:ascii="Times New Roman" w:hAnsi="Times New Roman"/>
          <w:sz w:val="24"/>
          <w:szCs w:val="24"/>
        </w:rPr>
        <w:t>R.Vidzickis</w:t>
      </w:r>
      <w:proofErr w:type="spellEnd"/>
      <w:r w:rsidR="00D20CE5">
        <w:rPr>
          <w:rFonts w:ascii="Times New Roman" w:hAnsi="Times New Roman"/>
          <w:sz w:val="24"/>
          <w:szCs w:val="24"/>
        </w:rPr>
        <w:t xml:space="preserve">,  </w:t>
      </w:r>
      <w:proofErr w:type="spellStart"/>
      <w:r w:rsidR="00D20CE5">
        <w:rPr>
          <w:rFonts w:ascii="Times New Roman" w:hAnsi="Times New Roman"/>
          <w:sz w:val="24"/>
          <w:szCs w:val="24"/>
        </w:rPr>
        <w:t>G.Pīpkalējs</w:t>
      </w:r>
      <w:proofErr w:type="spellEnd"/>
      <w:r w:rsidR="00D20CE5">
        <w:rPr>
          <w:rFonts w:ascii="Times New Roman" w:hAnsi="Times New Roman"/>
          <w:sz w:val="24"/>
          <w:szCs w:val="24"/>
        </w:rPr>
        <w:t xml:space="preserve">, </w:t>
      </w:r>
      <w:proofErr w:type="spellStart"/>
      <w:r w:rsidR="00D20CE5">
        <w:rPr>
          <w:rFonts w:ascii="Times New Roman" w:hAnsi="Times New Roman"/>
          <w:sz w:val="24"/>
          <w:szCs w:val="24"/>
        </w:rPr>
        <w:t>P.Lideris</w:t>
      </w:r>
      <w:proofErr w:type="spellEnd"/>
      <w:r w:rsidR="00D20CE5">
        <w:rPr>
          <w:rFonts w:ascii="Times New Roman" w:hAnsi="Times New Roman"/>
          <w:sz w:val="24"/>
          <w:szCs w:val="24"/>
        </w:rPr>
        <w:t xml:space="preserve">, </w:t>
      </w:r>
      <w:proofErr w:type="spellStart"/>
      <w:r w:rsidR="00D20CE5">
        <w:rPr>
          <w:rFonts w:ascii="Times New Roman" w:hAnsi="Times New Roman"/>
          <w:sz w:val="24"/>
          <w:szCs w:val="24"/>
        </w:rPr>
        <w:t>V.Lapsele</w:t>
      </w:r>
      <w:proofErr w:type="spellEnd"/>
      <w:r w:rsidR="00D20CE5">
        <w:rPr>
          <w:rFonts w:ascii="Times New Roman" w:hAnsi="Times New Roman"/>
          <w:sz w:val="24"/>
          <w:szCs w:val="24"/>
        </w:rPr>
        <w:t xml:space="preserve">, </w:t>
      </w:r>
      <w:proofErr w:type="spellStart"/>
      <w:r w:rsidR="00D20CE5">
        <w:rPr>
          <w:rFonts w:ascii="Times New Roman" w:hAnsi="Times New Roman"/>
          <w:sz w:val="24"/>
          <w:szCs w:val="24"/>
        </w:rPr>
        <w:t>K.Sviklis</w:t>
      </w:r>
      <w:proofErr w:type="spellEnd"/>
      <w:r w:rsidR="00D20CE5">
        <w:rPr>
          <w:rFonts w:ascii="Times New Roman" w:hAnsi="Times New Roman"/>
          <w:sz w:val="24"/>
          <w:szCs w:val="24"/>
        </w:rPr>
        <w:t xml:space="preserve">, </w:t>
      </w:r>
      <w:proofErr w:type="spellStart"/>
      <w:r w:rsidR="00D20CE5">
        <w:rPr>
          <w:rFonts w:ascii="Times New Roman" w:hAnsi="Times New Roman"/>
          <w:sz w:val="24"/>
          <w:szCs w:val="24"/>
        </w:rPr>
        <w:t>J.Daģis</w:t>
      </w:r>
      <w:proofErr w:type="spellEnd"/>
      <w:r w:rsidR="00D20CE5">
        <w:rPr>
          <w:rFonts w:ascii="Times New Roman" w:hAnsi="Times New Roman"/>
          <w:sz w:val="24"/>
          <w:szCs w:val="24"/>
        </w:rPr>
        <w:t xml:space="preserve">, </w:t>
      </w:r>
      <w:proofErr w:type="spellStart"/>
      <w:r w:rsidR="00D20CE5">
        <w:rPr>
          <w:rFonts w:ascii="Times New Roman" w:hAnsi="Times New Roman"/>
          <w:sz w:val="24"/>
          <w:szCs w:val="24"/>
        </w:rPr>
        <w:t>K.Gulbis</w:t>
      </w:r>
      <w:proofErr w:type="spellEnd"/>
      <w:r w:rsidR="00D20CE5" w:rsidRPr="0096711D">
        <w:rPr>
          <w:rFonts w:ascii="Times New Roman" w:hAnsi="Times New Roman"/>
          <w:sz w:val="24"/>
          <w:szCs w:val="24"/>
        </w:rPr>
        <w:t>; PRET –</w:t>
      </w:r>
      <w:r w:rsidR="00D20CE5">
        <w:rPr>
          <w:rFonts w:ascii="Times New Roman" w:hAnsi="Times New Roman"/>
          <w:sz w:val="24"/>
          <w:szCs w:val="24"/>
        </w:rPr>
        <w:t xml:space="preserve"> nav</w:t>
      </w:r>
      <w:r w:rsidR="00D20CE5" w:rsidRPr="0096711D">
        <w:rPr>
          <w:rFonts w:ascii="Times New Roman" w:hAnsi="Times New Roman"/>
          <w:sz w:val="24"/>
          <w:szCs w:val="24"/>
        </w:rPr>
        <w:t>; ATTURAS -</w:t>
      </w:r>
      <w:r w:rsidR="00D20CE5">
        <w:rPr>
          <w:rFonts w:ascii="Times New Roman" w:hAnsi="Times New Roman"/>
          <w:sz w:val="24"/>
          <w:szCs w:val="24"/>
        </w:rPr>
        <w:t xml:space="preserve"> nav</w:t>
      </w:r>
      <w:bookmarkEnd w:id="3"/>
      <w:r w:rsidR="00D20CE5" w:rsidRPr="0096711D">
        <w:rPr>
          <w:rFonts w:ascii="Times New Roman" w:hAnsi="Times New Roman"/>
          <w:sz w:val="24"/>
          <w:szCs w:val="24"/>
        </w:rPr>
        <w:t xml:space="preserve">; </w:t>
      </w:r>
      <w:r w:rsidR="00D20CE5" w:rsidRPr="00743296">
        <w:rPr>
          <w:rFonts w:ascii="Times New Roman" w:hAnsi="Times New Roman"/>
          <w:sz w:val="24"/>
          <w:szCs w:val="24"/>
        </w:rPr>
        <w:t xml:space="preserve"> </w:t>
      </w:r>
      <w:bookmarkEnd w:id="4"/>
      <w:r w:rsidRPr="0000714F">
        <w:rPr>
          <w:rFonts w:ascii="Times New Roman" w:eastAsia="Calibri" w:hAnsi="Times New Roman" w:cs="Times New Roman"/>
          <w:sz w:val="24"/>
          <w:szCs w:val="24"/>
        </w:rPr>
        <w:t xml:space="preserve">Līgatnes novada dome </w:t>
      </w:r>
      <w:r w:rsidRPr="0000714F">
        <w:rPr>
          <w:rFonts w:ascii="Times New Roman" w:eastAsia="Calibri" w:hAnsi="Times New Roman" w:cs="Times New Roman"/>
          <w:b/>
          <w:sz w:val="24"/>
          <w:szCs w:val="24"/>
        </w:rPr>
        <w:t>NOLEMJ</w:t>
      </w:r>
      <w:r w:rsidRPr="0000714F">
        <w:rPr>
          <w:rFonts w:ascii="Times New Roman" w:eastAsia="Calibri" w:hAnsi="Times New Roman" w:cs="Times New Roman"/>
          <w:bCs/>
          <w:sz w:val="24"/>
          <w:szCs w:val="24"/>
        </w:rPr>
        <w:t>:</w:t>
      </w:r>
    </w:p>
    <w:p w14:paraId="092F37EA" w14:textId="77777777" w:rsidR="000452EA" w:rsidRPr="0000714F" w:rsidRDefault="000452EA" w:rsidP="00DE1FBF">
      <w:pPr>
        <w:numPr>
          <w:ilvl w:val="0"/>
          <w:numId w:val="1"/>
        </w:numPr>
        <w:tabs>
          <w:tab w:val="left" w:pos="851"/>
        </w:tabs>
        <w:spacing w:after="0" w:line="240" w:lineRule="auto"/>
        <w:ind w:left="0" w:firstLine="426"/>
        <w:contextualSpacing/>
        <w:jc w:val="both"/>
        <w:rPr>
          <w:rFonts w:ascii="Times New Roman" w:eastAsia="Calibri" w:hAnsi="Times New Roman" w:cs="Times New Roman"/>
          <w:sz w:val="24"/>
          <w:szCs w:val="24"/>
        </w:rPr>
      </w:pPr>
      <w:r w:rsidRPr="0000714F">
        <w:rPr>
          <w:rFonts w:ascii="Times New Roman" w:eastAsia="Calibri" w:hAnsi="Times New Roman" w:cs="Times New Roman"/>
          <w:sz w:val="24"/>
          <w:szCs w:val="24"/>
        </w:rPr>
        <w:t xml:space="preserve">Apstiprināt Līgatnes novada pašvaldības prioritārā projekta </w:t>
      </w:r>
      <w:r w:rsidRPr="0000714F">
        <w:rPr>
          <w:rFonts w:ascii="Times New Roman" w:hAnsi="Times New Roman" w:cs="Times New Roman"/>
          <w:sz w:val="24"/>
          <w:szCs w:val="24"/>
        </w:rPr>
        <w:t>“</w:t>
      </w:r>
      <w:r w:rsidRPr="0000714F">
        <w:rPr>
          <w:rFonts w:ascii="Times New Roman" w:hAnsi="Times New Roman" w:cs="Times New Roman"/>
          <w:color w:val="333333"/>
          <w:sz w:val="24"/>
          <w:szCs w:val="24"/>
          <w:shd w:val="clear" w:color="auto" w:fill="FFFFFF"/>
        </w:rPr>
        <w:t>Fasādes atjaunošana un energoefektivitātes paaugstināšana valsts kultūras piemineklim - PII ēkai Gaujas ielā 7, Līgatnē, Līgatnes novadā” realizēšanu</w:t>
      </w:r>
      <w:r w:rsidRPr="0000714F">
        <w:rPr>
          <w:rFonts w:ascii="Times New Roman" w:eastAsia="Calibri" w:hAnsi="Times New Roman" w:cs="Times New Roman"/>
          <w:sz w:val="24"/>
          <w:szCs w:val="24"/>
        </w:rPr>
        <w:t xml:space="preserve">. </w:t>
      </w:r>
    </w:p>
    <w:p w14:paraId="7380C9E5" w14:textId="37BEC918" w:rsidR="000452EA" w:rsidRPr="0000714F" w:rsidRDefault="000452EA" w:rsidP="00DE1FBF">
      <w:pPr>
        <w:numPr>
          <w:ilvl w:val="0"/>
          <w:numId w:val="1"/>
        </w:numPr>
        <w:tabs>
          <w:tab w:val="left" w:pos="851"/>
        </w:tabs>
        <w:spacing w:after="0" w:line="240" w:lineRule="auto"/>
        <w:ind w:left="0" w:firstLine="426"/>
        <w:contextualSpacing/>
        <w:jc w:val="both"/>
        <w:rPr>
          <w:rFonts w:ascii="Times New Roman" w:eastAsia="Calibri" w:hAnsi="Times New Roman" w:cs="Times New Roman"/>
          <w:sz w:val="24"/>
          <w:szCs w:val="24"/>
        </w:rPr>
      </w:pPr>
      <w:r w:rsidRPr="0000714F">
        <w:rPr>
          <w:rFonts w:ascii="Times New Roman" w:eastAsia="Calibri" w:hAnsi="Times New Roman" w:cs="Times New Roman"/>
          <w:sz w:val="24"/>
          <w:szCs w:val="24"/>
        </w:rPr>
        <w:t xml:space="preserve">Ņemt aizņēmumu Valsts kasē Līgatnes novada pašvaldības prioritārā projekta </w:t>
      </w:r>
      <w:r w:rsidRPr="0000714F">
        <w:rPr>
          <w:rFonts w:ascii="Times New Roman" w:hAnsi="Times New Roman" w:cs="Times New Roman"/>
          <w:sz w:val="24"/>
          <w:szCs w:val="24"/>
        </w:rPr>
        <w:t>“</w:t>
      </w:r>
      <w:r w:rsidRPr="0000714F">
        <w:rPr>
          <w:rFonts w:ascii="Times New Roman" w:hAnsi="Times New Roman" w:cs="Times New Roman"/>
          <w:color w:val="333333"/>
          <w:sz w:val="24"/>
          <w:szCs w:val="24"/>
          <w:shd w:val="clear" w:color="auto" w:fill="FFFFFF"/>
        </w:rPr>
        <w:t>Fasādes atjaunošana un energoefektivitātes paaugstināšana valsts kultūras piemineklim -</w:t>
      </w:r>
      <w:r w:rsidR="00DE1FBF">
        <w:rPr>
          <w:rFonts w:ascii="Times New Roman" w:hAnsi="Times New Roman" w:cs="Times New Roman"/>
          <w:color w:val="333333"/>
          <w:sz w:val="24"/>
          <w:szCs w:val="24"/>
          <w:shd w:val="clear" w:color="auto" w:fill="FFFFFF"/>
        </w:rPr>
        <w:t xml:space="preserve">     </w:t>
      </w:r>
      <w:r w:rsidRPr="0000714F">
        <w:rPr>
          <w:rFonts w:ascii="Times New Roman" w:hAnsi="Times New Roman" w:cs="Times New Roman"/>
          <w:color w:val="333333"/>
          <w:sz w:val="24"/>
          <w:szCs w:val="24"/>
          <w:shd w:val="clear" w:color="auto" w:fill="FFFFFF"/>
        </w:rPr>
        <w:t xml:space="preserve"> PII ēkai Gaujas ielā 7, Līgatnē, Līgatnes novadā” realizēšanai</w:t>
      </w:r>
      <w:r w:rsidRPr="0000714F">
        <w:rPr>
          <w:rFonts w:ascii="Times New Roman" w:eastAsia="Calibri" w:hAnsi="Times New Roman" w:cs="Times New Roman"/>
          <w:sz w:val="24"/>
          <w:szCs w:val="24"/>
        </w:rPr>
        <w:t xml:space="preserve">. </w:t>
      </w:r>
    </w:p>
    <w:p w14:paraId="2ECE57BE" w14:textId="77777777" w:rsidR="000452EA" w:rsidRPr="0000714F" w:rsidRDefault="000452EA" w:rsidP="00DE1FBF">
      <w:pPr>
        <w:numPr>
          <w:ilvl w:val="0"/>
          <w:numId w:val="1"/>
        </w:numPr>
        <w:tabs>
          <w:tab w:val="left" w:pos="851"/>
        </w:tabs>
        <w:spacing w:after="0" w:line="240" w:lineRule="auto"/>
        <w:ind w:left="0" w:firstLine="426"/>
        <w:contextualSpacing/>
        <w:jc w:val="both"/>
        <w:rPr>
          <w:rFonts w:ascii="Times New Roman" w:eastAsia="Calibri" w:hAnsi="Times New Roman" w:cs="Times New Roman"/>
          <w:sz w:val="24"/>
          <w:szCs w:val="24"/>
        </w:rPr>
      </w:pPr>
      <w:r w:rsidRPr="0000714F">
        <w:rPr>
          <w:rFonts w:ascii="Times New Roman" w:eastAsia="Calibri" w:hAnsi="Times New Roman" w:cs="Times New Roman"/>
          <w:sz w:val="24"/>
          <w:szCs w:val="24"/>
        </w:rPr>
        <w:t xml:space="preserve">Noteikt, ka lēmuma 1. punktā minētā projekta īstenošanai nepieciešamā kredīta summa ir EUR 400 000 (četri simti tūkstoši </w:t>
      </w:r>
      <w:r w:rsidRPr="0000714F">
        <w:rPr>
          <w:rFonts w:ascii="Times New Roman" w:eastAsia="Calibri" w:hAnsi="Times New Roman" w:cs="Times New Roman"/>
          <w:i/>
          <w:sz w:val="24"/>
          <w:szCs w:val="24"/>
        </w:rPr>
        <w:t>eiro</w:t>
      </w:r>
      <w:r w:rsidRPr="0000714F">
        <w:rPr>
          <w:rFonts w:ascii="Times New Roman" w:eastAsia="Calibri" w:hAnsi="Times New Roman" w:cs="Times New Roman"/>
          <w:sz w:val="24"/>
          <w:szCs w:val="24"/>
        </w:rPr>
        <w:t xml:space="preserve">) ar atmaksas termiņu - 15 gadi. </w:t>
      </w:r>
    </w:p>
    <w:p w14:paraId="3D08F01C" w14:textId="77777777" w:rsidR="000452EA" w:rsidRPr="0000714F" w:rsidRDefault="000452EA" w:rsidP="00DE1FBF">
      <w:pPr>
        <w:numPr>
          <w:ilvl w:val="0"/>
          <w:numId w:val="1"/>
        </w:numPr>
        <w:tabs>
          <w:tab w:val="left" w:pos="851"/>
        </w:tabs>
        <w:spacing w:after="0" w:line="240" w:lineRule="auto"/>
        <w:ind w:left="0" w:firstLine="426"/>
        <w:contextualSpacing/>
        <w:jc w:val="both"/>
        <w:rPr>
          <w:rFonts w:ascii="Times New Roman" w:eastAsia="Calibri" w:hAnsi="Times New Roman" w:cs="Times New Roman"/>
          <w:sz w:val="24"/>
          <w:szCs w:val="24"/>
        </w:rPr>
      </w:pPr>
      <w:r w:rsidRPr="0000714F">
        <w:rPr>
          <w:rFonts w:ascii="Times New Roman" w:eastAsia="Calibri" w:hAnsi="Times New Roman" w:cs="Times New Roman"/>
          <w:sz w:val="24"/>
          <w:szCs w:val="24"/>
        </w:rPr>
        <w:t>Lēmuma otrajā punktā minētā aizņēmuma atmaksu garantēt no Līgatnes novada pašvaldības budžeta.</w:t>
      </w:r>
    </w:p>
    <w:p w14:paraId="1AF04514" w14:textId="58646CB3" w:rsidR="000452EA" w:rsidRDefault="000452EA" w:rsidP="00DE1FBF">
      <w:pPr>
        <w:numPr>
          <w:ilvl w:val="0"/>
          <w:numId w:val="1"/>
        </w:numPr>
        <w:tabs>
          <w:tab w:val="left" w:pos="851"/>
        </w:tabs>
        <w:spacing w:after="0" w:line="240" w:lineRule="auto"/>
        <w:ind w:left="0" w:firstLine="426"/>
        <w:contextualSpacing/>
        <w:jc w:val="both"/>
        <w:rPr>
          <w:rFonts w:ascii="Times New Roman" w:eastAsia="Calibri" w:hAnsi="Times New Roman" w:cs="Times New Roman"/>
          <w:sz w:val="24"/>
          <w:szCs w:val="24"/>
        </w:rPr>
      </w:pPr>
      <w:r w:rsidRPr="0000714F">
        <w:rPr>
          <w:rFonts w:ascii="Times New Roman" w:eastAsia="Calibri" w:hAnsi="Times New Roman" w:cs="Times New Roman"/>
          <w:sz w:val="24"/>
          <w:szCs w:val="24"/>
        </w:rPr>
        <w:t xml:space="preserve">Lēmuma izpildi uzdot Līgatnes novada domes Finanšu un grāmatvedības nodaļas vadītājai, galvenajai grāmatvedei Ievai </w:t>
      </w:r>
      <w:proofErr w:type="spellStart"/>
      <w:r w:rsidRPr="0000714F">
        <w:rPr>
          <w:rFonts w:ascii="Times New Roman" w:eastAsia="Calibri" w:hAnsi="Times New Roman" w:cs="Times New Roman"/>
          <w:sz w:val="24"/>
          <w:szCs w:val="24"/>
        </w:rPr>
        <w:t>Remesei</w:t>
      </w:r>
      <w:proofErr w:type="spellEnd"/>
      <w:r w:rsidRPr="0000714F">
        <w:rPr>
          <w:rFonts w:ascii="Times New Roman" w:eastAsia="Calibri" w:hAnsi="Times New Roman" w:cs="Times New Roman"/>
          <w:sz w:val="24"/>
          <w:szCs w:val="24"/>
        </w:rPr>
        <w:t>.</w:t>
      </w:r>
    </w:p>
    <w:p w14:paraId="1FAAEBD3" w14:textId="623831A9" w:rsidR="00D20CE5" w:rsidRPr="0000714F" w:rsidRDefault="00D20CE5" w:rsidP="00DE1FBF">
      <w:pPr>
        <w:numPr>
          <w:ilvl w:val="0"/>
          <w:numId w:val="1"/>
        </w:numPr>
        <w:tabs>
          <w:tab w:val="left" w:pos="851"/>
        </w:tabs>
        <w:spacing w:after="0" w:line="240" w:lineRule="auto"/>
        <w:ind w:left="0" w:firstLine="426"/>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Uzdot Līgatnes novada domes Kancelejas vadītājai </w:t>
      </w:r>
      <w:proofErr w:type="spellStart"/>
      <w:r>
        <w:rPr>
          <w:rFonts w:ascii="Times New Roman" w:eastAsia="Calibri" w:hAnsi="Times New Roman" w:cs="Times New Roman"/>
          <w:sz w:val="24"/>
          <w:szCs w:val="24"/>
        </w:rPr>
        <w:t>I.Gobai</w:t>
      </w:r>
      <w:proofErr w:type="spellEnd"/>
      <w:r>
        <w:rPr>
          <w:rFonts w:ascii="Times New Roman" w:eastAsia="Calibri" w:hAnsi="Times New Roman" w:cs="Times New Roman"/>
          <w:sz w:val="24"/>
          <w:szCs w:val="24"/>
        </w:rPr>
        <w:t xml:space="preserve"> nosūtīt lēmumu saskaņošanai Apvienotajai Finanšu komisijai. </w:t>
      </w:r>
    </w:p>
    <w:p w14:paraId="0E96E11E" w14:textId="795A19AF" w:rsidR="000452EA" w:rsidRPr="0000714F" w:rsidRDefault="000452EA" w:rsidP="00DE1FBF">
      <w:pPr>
        <w:numPr>
          <w:ilvl w:val="0"/>
          <w:numId w:val="1"/>
        </w:numPr>
        <w:tabs>
          <w:tab w:val="left" w:pos="851"/>
        </w:tabs>
        <w:spacing w:after="0" w:line="240" w:lineRule="auto"/>
        <w:ind w:left="0" w:firstLine="426"/>
        <w:contextualSpacing/>
        <w:jc w:val="both"/>
        <w:rPr>
          <w:rFonts w:ascii="Times New Roman" w:eastAsia="Calibri" w:hAnsi="Times New Roman" w:cs="Times New Roman"/>
          <w:sz w:val="24"/>
          <w:szCs w:val="24"/>
        </w:rPr>
      </w:pPr>
      <w:r w:rsidRPr="0000714F">
        <w:rPr>
          <w:rFonts w:ascii="Times New Roman" w:eastAsia="Calibri" w:hAnsi="Times New Roman" w:cs="Times New Roman"/>
          <w:sz w:val="24"/>
          <w:szCs w:val="24"/>
        </w:rPr>
        <w:t>Kontroli par lēmuma izpildi uzdot izpilddirektoram</w:t>
      </w:r>
      <w:r w:rsidR="00D20CE5">
        <w:rPr>
          <w:rFonts w:ascii="Times New Roman" w:eastAsia="Calibri" w:hAnsi="Times New Roman" w:cs="Times New Roman"/>
          <w:sz w:val="24"/>
          <w:szCs w:val="24"/>
        </w:rPr>
        <w:t xml:space="preserve"> </w:t>
      </w:r>
      <w:proofErr w:type="spellStart"/>
      <w:r w:rsidR="00D20CE5">
        <w:rPr>
          <w:rFonts w:ascii="Times New Roman" w:eastAsia="Calibri" w:hAnsi="Times New Roman" w:cs="Times New Roman"/>
          <w:sz w:val="24"/>
          <w:szCs w:val="24"/>
        </w:rPr>
        <w:t>E.Kurpniekam</w:t>
      </w:r>
      <w:proofErr w:type="spellEnd"/>
      <w:r w:rsidR="00D20CE5">
        <w:rPr>
          <w:rFonts w:ascii="Times New Roman" w:eastAsia="Calibri" w:hAnsi="Times New Roman" w:cs="Times New Roman"/>
          <w:sz w:val="24"/>
          <w:szCs w:val="24"/>
        </w:rPr>
        <w:t xml:space="preserve">. </w:t>
      </w:r>
      <w:r w:rsidRPr="0000714F">
        <w:rPr>
          <w:rFonts w:ascii="Times New Roman" w:eastAsia="Calibri" w:hAnsi="Times New Roman" w:cs="Times New Roman"/>
          <w:sz w:val="24"/>
          <w:szCs w:val="24"/>
        </w:rPr>
        <w:t xml:space="preserve"> </w:t>
      </w:r>
    </w:p>
    <w:p w14:paraId="4D46EF00" w14:textId="77777777" w:rsidR="000452EA" w:rsidRPr="0000714F" w:rsidRDefault="000452EA" w:rsidP="00DE1FBF">
      <w:pPr>
        <w:spacing w:after="0" w:line="240" w:lineRule="auto"/>
        <w:ind w:firstLine="426"/>
        <w:jc w:val="both"/>
        <w:rPr>
          <w:rFonts w:ascii="Times New Roman" w:eastAsia="Calibri" w:hAnsi="Times New Roman" w:cs="Times New Roman"/>
          <w:sz w:val="24"/>
          <w:szCs w:val="24"/>
        </w:rPr>
      </w:pPr>
    </w:p>
    <w:p w14:paraId="0DCBEAF2" w14:textId="4193FEA3" w:rsidR="00B2533B" w:rsidRDefault="00B2533B" w:rsidP="00E91419">
      <w:pPr>
        <w:widowControl w:val="0"/>
        <w:autoSpaceDE w:val="0"/>
        <w:autoSpaceDN w:val="0"/>
        <w:adjustRightInd w:val="0"/>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Sēdi slēdz 9:10</w:t>
      </w:r>
    </w:p>
    <w:p w14:paraId="37B9DF82" w14:textId="77777777" w:rsidR="00B2533B" w:rsidRDefault="00B2533B" w:rsidP="00B2533B">
      <w:pPr>
        <w:widowControl w:val="0"/>
        <w:autoSpaceDE w:val="0"/>
        <w:autoSpaceDN w:val="0"/>
        <w:adjustRightInd w:val="0"/>
        <w:ind w:firstLine="720"/>
        <w:rPr>
          <w:rFonts w:ascii="Times New Roman" w:eastAsia="Times New Roman" w:hAnsi="Times New Roman"/>
          <w:sz w:val="24"/>
          <w:szCs w:val="24"/>
          <w:lang w:eastAsia="lv-LV"/>
        </w:rPr>
      </w:pPr>
    </w:p>
    <w:p w14:paraId="70C05B6F" w14:textId="77777777" w:rsidR="00B2533B" w:rsidRPr="009A1AC4" w:rsidRDefault="00B2533B" w:rsidP="00B2533B">
      <w:pPr>
        <w:rPr>
          <w:rFonts w:ascii="Times New Roman" w:hAnsi="Times New Roman"/>
          <w:sz w:val="24"/>
          <w:szCs w:val="24"/>
        </w:rPr>
      </w:pPr>
      <w:r w:rsidRPr="009A1AC4">
        <w:rPr>
          <w:rFonts w:ascii="Times New Roman" w:hAnsi="Times New Roman"/>
          <w:sz w:val="24"/>
          <w:szCs w:val="24"/>
        </w:rPr>
        <w:t xml:space="preserve">Sēdes protokolam tiek pievienot audio ieraksts vienā diska nesējā. </w:t>
      </w:r>
    </w:p>
    <w:p w14:paraId="72262AB9" w14:textId="77777777" w:rsidR="00B2533B" w:rsidRDefault="00B2533B" w:rsidP="00B2533B">
      <w:pPr>
        <w:tabs>
          <w:tab w:val="left" w:pos="851"/>
          <w:tab w:val="left" w:pos="1134"/>
          <w:tab w:val="left" w:pos="1992"/>
        </w:tabs>
        <w:spacing w:after="0" w:line="240" w:lineRule="auto"/>
        <w:rPr>
          <w:rFonts w:ascii="Times New Roman" w:eastAsia="Times New Roman" w:hAnsi="Times New Roman"/>
          <w:sz w:val="24"/>
          <w:szCs w:val="24"/>
        </w:rPr>
      </w:pPr>
    </w:p>
    <w:p w14:paraId="49EDDC60" w14:textId="22F37D99" w:rsidR="00B2533B" w:rsidRDefault="00B2533B" w:rsidP="00B2533B">
      <w:pPr>
        <w:tabs>
          <w:tab w:val="left" w:pos="851"/>
          <w:tab w:val="left" w:pos="1134"/>
          <w:tab w:val="left" w:pos="1992"/>
        </w:tabs>
        <w:spacing w:after="0" w:line="240" w:lineRule="auto"/>
        <w:rPr>
          <w:rFonts w:ascii="Times New Roman" w:eastAsia="Times New Roman" w:hAnsi="Times New Roman"/>
          <w:sz w:val="24"/>
          <w:szCs w:val="24"/>
        </w:rPr>
      </w:pPr>
      <w:r>
        <w:rPr>
          <w:rFonts w:ascii="Times New Roman" w:eastAsia="Times New Roman" w:hAnsi="Times New Roman"/>
          <w:sz w:val="24"/>
          <w:szCs w:val="24"/>
        </w:rPr>
        <w:t>Sēdes vadītājs,</w:t>
      </w:r>
    </w:p>
    <w:p w14:paraId="452C34ED" w14:textId="77777777" w:rsidR="00B2533B" w:rsidRDefault="00B2533B" w:rsidP="00B2533B">
      <w:pPr>
        <w:tabs>
          <w:tab w:val="left" w:pos="1992"/>
        </w:tabs>
        <w:spacing w:after="0" w:line="240" w:lineRule="auto"/>
        <w:rPr>
          <w:rFonts w:ascii="Times New Roman" w:eastAsia="Times New Roman" w:hAnsi="Times New Roman"/>
          <w:sz w:val="24"/>
          <w:szCs w:val="24"/>
        </w:rPr>
      </w:pPr>
      <w:r>
        <w:rPr>
          <w:rFonts w:ascii="Times New Roman" w:eastAsia="Times New Roman" w:hAnsi="Times New Roman"/>
          <w:sz w:val="24"/>
          <w:szCs w:val="24"/>
        </w:rPr>
        <w:t>Līgatnes novada domes priekšsēdētājs</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proofErr w:type="spellStart"/>
      <w:r>
        <w:rPr>
          <w:rFonts w:ascii="Times New Roman" w:eastAsia="Times New Roman" w:hAnsi="Times New Roman"/>
          <w:sz w:val="24"/>
          <w:szCs w:val="24"/>
        </w:rPr>
        <w:t>A.Šteins</w:t>
      </w:r>
      <w:proofErr w:type="spellEnd"/>
    </w:p>
    <w:p w14:paraId="4BF75112" w14:textId="737A5BE2" w:rsidR="00B2533B" w:rsidRDefault="004C732A" w:rsidP="00B2533B">
      <w:pPr>
        <w:tabs>
          <w:tab w:val="left" w:pos="1992"/>
        </w:tabs>
        <w:spacing w:after="0" w:line="240" w:lineRule="auto"/>
        <w:rPr>
          <w:rFonts w:ascii="Times New Roman" w:eastAsia="Times New Roman" w:hAnsi="Times New Roman"/>
          <w:sz w:val="24"/>
          <w:szCs w:val="24"/>
        </w:rPr>
      </w:pPr>
      <w:r>
        <w:rPr>
          <w:rFonts w:ascii="Times New Roman" w:eastAsia="Times New Roman" w:hAnsi="Times New Roman"/>
          <w:sz w:val="24"/>
          <w:szCs w:val="24"/>
        </w:rPr>
        <w:t>10.06</w:t>
      </w:r>
      <w:r w:rsidR="00B2533B">
        <w:rPr>
          <w:rFonts w:ascii="Times New Roman" w:eastAsia="Times New Roman" w:hAnsi="Times New Roman"/>
          <w:sz w:val="24"/>
          <w:szCs w:val="24"/>
        </w:rPr>
        <w:t>. 2021.</w:t>
      </w:r>
      <w:r w:rsidR="00B2533B">
        <w:rPr>
          <w:rFonts w:ascii="Times New Roman" w:eastAsia="Times New Roman" w:hAnsi="Times New Roman"/>
          <w:sz w:val="24"/>
          <w:szCs w:val="24"/>
        </w:rPr>
        <w:tab/>
      </w:r>
      <w:r w:rsidR="00B2533B">
        <w:rPr>
          <w:rFonts w:ascii="Times New Roman" w:eastAsia="Times New Roman" w:hAnsi="Times New Roman"/>
          <w:sz w:val="24"/>
          <w:szCs w:val="24"/>
        </w:rPr>
        <w:tab/>
      </w:r>
      <w:r w:rsidR="00B2533B">
        <w:rPr>
          <w:rFonts w:ascii="Times New Roman" w:eastAsia="Times New Roman" w:hAnsi="Times New Roman"/>
          <w:sz w:val="24"/>
          <w:szCs w:val="24"/>
        </w:rPr>
        <w:tab/>
      </w:r>
    </w:p>
    <w:p w14:paraId="69EE0BBC" w14:textId="77777777" w:rsidR="00B2533B" w:rsidRDefault="00B2533B" w:rsidP="00B2533B">
      <w:pPr>
        <w:tabs>
          <w:tab w:val="left" w:pos="851"/>
          <w:tab w:val="left" w:pos="1134"/>
          <w:tab w:val="left" w:pos="1992"/>
        </w:tabs>
        <w:spacing w:after="0" w:line="240" w:lineRule="auto"/>
        <w:rPr>
          <w:rFonts w:ascii="Times New Roman" w:eastAsia="Times New Roman" w:hAnsi="Times New Roman"/>
          <w:sz w:val="24"/>
          <w:szCs w:val="24"/>
        </w:rPr>
      </w:pPr>
    </w:p>
    <w:p w14:paraId="6C451039" w14:textId="77777777" w:rsidR="00B2533B" w:rsidRDefault="00B2533B" w:rsidP="00B2533B">
      <w:pPr>
        <w:tabs>
          <w:tab w:val="left" w:pos="851"/>
          <w:tab w:val="left" w:pos="1134"/>
          <w:tab w:val="left" w:pos="1992"/>
        </w:tabs>
        <w:spacing w:after="0" w:line="240" w:lineRule="auto"/>
        <w:rPr>
          <w:rFonts w:ascii="Times New Roman" w:eastAsia="Times New Roman" w:hAnsi="Times New Roman"/>
          <w:sz w:val="24"/>
          <w:szCs w:val="24"/>
        </w:rPr>
      </w:pPr>
    </w:p>
    <w:p w14:paraId="308C4E3F" w14:textId="77777777" w:rsidR="00B2533B" w:rsidRDefault="00B2533B" w:rsidP="00B2533B">
      <w:pPr>
        <w:tabs>
          <w:tab w:val="left" w:pos="851"/>
          <w:tab w:val="left" w:pos="1134"/>
          <w:tab w:val="left" w:pos="1992"/>
        </w:tabs>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Protokoliste, </w:t>
      </w:r>
    </w:p>
    <w:p w14:paraId="11A2A453" w14:textId="77777777" w:rsidR="00B2533B" w:rsidRDefault="00B2533B" w:rsidP="00B2533B">
      <w:pPr>
        <w:spacing w:after="0" w:line="240" w:lineRule="auto"/>
      </w:pPr>
      <w:r>
        <w:rPr>
          <w:rFonts w:ascii="Times New Roman" w:eastAsia="Times New Roman" w:hAnsi="Times New Roman"/>
          <w:sz w:val="24"/>
          <w:szCs w:val="24"/>
        </w:rPr>
        <w:t xml:space="preserve">Līgatnes novada domes Kancelejas vadītāja, juriste </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proofErr w:type="spellStart"/>
      <w:r>
        <w:rPr>
          <w:rFonts w:ascii="Times New Roman" w:eastAsia="Times New Roman" w:hAnsi="Times New Roman"/>
          <w:sz w:val="24"/>
          <w:szCs w:val="24"/>
        </w:rPr>
        <w:t>I.Goba</w:t>
      </w:r>
      <w:proofErr w:type="spellEnd"/>
      <w:r>
        <w:rPr>
          <w:rFonts w:ascii="Times New Roman" w:eastAsia="Times New Roman" w:hAnsi="Times New Roman"/>
          <w:sz w:val="24"/>
          <w:szCs w:val="24"/>
        </w:rPr>
        <w:tab/>
      </w:r>
    </w:p>
    <w:p w14:paraId="2786CB09" w14:textId="77777777" w:rsidR="00B2533B" w:rsidRPr="00ED2842" w:rsidRDefault="00B2533B" w:rsidP="00B2533B">
      <w:pPr>
        <w:jc w:val="center"/>
        <w:rPr>
          <w:rFonts w:ascii="Times New Roman" w:hAnsi="Times New Roman"/>
          <w:sz w:val="24"/>
          <w:szCs w:val="24"/>
        </w:rPr>
      </w:pPr>
    </w:p>
    <w:p w14:paraId="7927EBA9" w14:textId="77777777" w:rsidR="00B2533B" w:rsidRPr="002A00E5" w:rsidRDefault="00B2533B" w:rsidP="00B2533B">
      <w:pPr>
        <w:rPr>
          <w:rFonts w:ascii="Times New Roman" w:hAnsi="Times New Roman"/>
          <w:i/>
          <w:iCs/>
          <w:sz w:val="24"/>
          <w:szCs w:val="24"/>
        </w:rPr>
      </w:pPr>
    </w:p>
    <w:p w14:paraId="0B88B8F8" w14:textId="77777777" w:rsidR="00B2533B" w:rsidRPr="00EB2A83" w:rsidRDefault="00B2533B" w:rsidP="00B2533B">
      <w:pPr>
        <w:tabs>
          <w:tab w:val="left" w:pos="851"/>
        </w:tabs>
        <w:rPr>
          <w:rFonts w:ascii="Times New Roman" w:hAnsi="Times New Roman"/>
          <w:i/>
          <w:iCs/>
          <w:sz w:val="24"/>
          <w:szCs w:val="24"/>
        </w:rPr>
      </w:pPr>
    </w:p>
    <w:p w14:paraId="7B38C0DD" w14:textId="77777777" w:rsidR="00E43A43" w:rsidRPr="00E43A43" w:rsidRDefault="00E43A43" w:rsidP="000452EA">
      <w:pPr>
        <w:ind w:firstLine="720"/>
        <w:jc w:val="both"/>
        <w:rPr>
          <w:rFonts w:ascii="Times New Roman" w:hAnsi="Times New Roman" w:cs="Times New Roman"/>
        </w:rPr>
      </w:pPr>
    </w:p>
    <w:sectPr w:rsidR="00E43A43" w:rsidRPr="00E43A43" w:rsidSect="0000714F">
      <w:pgSz w:w="11906" w:h="16838"/>
      <w:pgMar w:top="1440" w:right="1133" w:bottom="709"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6A2E14"/>
    <w:multiLevelType w:val="hybridMultilevel"/>
    <w:tmpl w:val="E1D66B4A"/>
    <w:lvl w:ilvl="0" w:tplc="DC4C10CC">
      <w:start w:val="1"/>
      <w:numFmt w:val="decimal"/>
      <w:lvlText w:val="%1."/>
      <w:lvlJc w:val="left"/>
      <w:pPr>
        <w:ind w:left="987" w:hanging="360"/>
      </w:pPr>
    </w:lvl>
    <w:lvl w:ilvl="1" w:tplc="04260019">
      <w:start w:val="1"/>
      <w:numFmt w:val="lowerLetter"/>
      <w:lvlText w:val="%2."/>
      <w:lvlJc w:val="left"/>
      <w:pPr>
        <w:ind w:left="1707" w:hanging="360"/>
      </w:pPr>
    </w:lvl>
    <w:lvl w:ilvl="2" w:tplc="0426001B">
      <w:start w:val="1"/>
      <w:numFmt w:val="lowerRoman"/>
      <w:lvlText w:val="%3."/>
      <w:lvlJc w:val="right"/>
      <w:pPr>
        <w:ind w:left="2427" w:hanging="180"/>
      </w:pPr>
    </w:lvl>
    <w:lvl w:ilvl="3" w:tplc="0426000F">
      <w:start w:val="1"/>
      <w:numFmt w:val="decimal"/>
      <w:lvlText w:val="%4."/>
      <w:lvlJc w:val="left"/>
      <w:pPr>
        <w:ind w:left="3147" w:hanging="360"/>
      </w:pPr>
    </w:lvl>
    <w:lvl w:ilvl="4" w:tplc="04260019">
      <w:start w:val="1"/>
      <w:numFmt w:val="lowerLetter"/>
      <w:lvlText w:val="%5."/>
      <w:lvlJc w:val="left"/>
      <w:pPr>
        <w:ind w:left="3867" w:hanging="360"/>
      </w:pPr>
    </w:lvl>
    <w:lvl w:ilvl="5" w:tplc="0426001B">
      <w:start w:val="1"/>
      <w:numFmt w:val="lowerRoman"/>
      <w:lvlText w:val="%6."/>
      <w:lvlJc w:val="right"/>
      <w:pPr>
        <w:ind w:left="4587" w:hanging="180"/>
      </w:pPr>
    </w:lvl>
    <w:lvl w:ilvl="6" w:tplc="0426000F">
      <w:start w:val="1"/>
      <w:numFmt w:val="decimal"/>
      <w:lvlText w:val="%7."/>
      <w:lvlJc w:val="left"/>
      <w:pPr>
        <w:ind w:left="5307" w:hanging="360"/>
      </w:pPr>
    </w:lvl>
    <w:lvl w:ilvl="7" w:tplc="04260019">
      <w:start w:val="1"/>
      <w:numFmt w:val="lowerLetter"/>
      <w:lvlText w:val="%8."/>
      <w:lvlJc w:val="left"/>
      <w:pPr>
        <w:ind w:left="6027" w:hanging="360"/>
      </w:pPr>
    </w:lvl>
    <w:lvl w:ilvl="8" w:tplc="0426001B">
      <w:start w:val="1"/>
      <w:numFmt w:val="lowerRoman"/>
      <w:lvlText w:val="%9."/>
      <w:lvlJc w:val="right"/>
      <w:pPr>
        <w:ind w:left="6747" w:hanging="180"/>
      </w:pPr>
    </w:lvl>
  </w:abstractNum>
  <w:abstractNum w:abstractNumId="1" w15:restartNumberingAfterBreak="0">
    <w:nsid w:val="4B041DF0"/>
    <w:multiLevelType w:val="hybridMultilevel"/>
    <w:tmpl w:val="137CF3A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4E9"/>
    <w:rsid w:val="00003F25"/>
    <w:rsid w:val="0000714F"/>
    <w:rsid w:val="00034B50"/>
    <w:rsid w:val="000452EA"/>
    <w:rsid w:val="000D3CF6"/>
    <w:rsid w:val="0011096C"/>
    <w:rsid w:val="00191FA7"/>
    <w:rsid w:val="001E598F"/>
    <w:rsid w:val="00217749"/>
    <w:rsid w:val="002223A6"/>
    <w:rsid w:val="002344A7"/>
    <w:rsid w:val="00235A79"/>
    <w:rsid w:val="00276B1A"/>
    <w:rsid w:val="00277175"/>
    <w:rsid w:val="002E7D64"/>
    <w:rsid w:val="002F0F1D"/>
    <w:rsid w:val="0031716F"/>
    <w:rsid w:val="003362A2"/>
    <w:rsid w:val="00437A45"/>
    <w:rsid w:val="00474DC2"/>
    <w:rsid w:val="00476C75"/>
    <w:rsid w:val="00482CBC"/>
    <w:rsid w:val="004C732A"/>
    <w:rsid w:val="00512C69"/>
    <w:rsid w:val="00550C14"/>
    <w:rsid w:val="00581621"/>
    <w:rsid w:val="006004BF"/>
    <w:rsid w:val="006507B2"/>
    <w:rsid w:val="006E439B"/>
    <w:rsid w:val="00854E2E"/>
    <w:rsid w:val="00866D32"/>
    <w:rsid w:val="008866C5"/>
    <w:rsid w:val="00887FD0"/>
    <w:rsid w:val="009100BE"/>
    <w:rsid w:val="0097347A"/>
    <w:rsid w:val="009945E9"/>
    <w:rsid w:val="00AC3B25"/>
    <w:rsid w:val="00AD1E43"/>
    <w:rsid w:val="00AE3D81"/>
    <w:rsid w:val="00B2533B"/>
    <w:rsid w:val="00B550B6"/>
    <w:rsid w:val="00C22DD0"/>
    <w:rsid w:val="00CB7612"/>
    <w:rsid w:val="00CD07BF"/>
    <w:rsid w:val="00D20CE5"/>
    <w:rsid w:val="00DE1FBF"/>
    <w:rsid w:val="00DE3EF7"/>
    <w:rsid w:val="00E43A43"/>
    <w:rsid w:val="00E714E9"/>
    <w:rsid w:val="00E911EC"/>
    <w:rsid w:val="00E91419"/>
    <w:rsid w:val="00F87864"/>
    <w:rsid w:val="00F9086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43895"/>
  <w15:chartTrackingRefBased/>
  <w15:docId w15:val="{5DBFC4CB-4B52-41B6-B35A-8F9E760DE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0C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59805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gatne/" TargetMode="External"/><Relationship Id="rId3" Type="http://schemas.openxmlformats.org/officeDocument/2006/relationships/settings" Target="settings.xml"/><Relationship Id="rId7" Type="http://schemas.openxmlformats.org/officeDocument/2006/relationships/hyperlink" Target="mailto:ligatnes.pagasts@ligatn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ovadadome@ligatne.lv"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4820</Words>
  <Characters>2748</Characters>
  <Application>Microsoft Office Word</Application>
  <DocSecurity>0</DocSecurity>
  <Lines>22</Lines>
  <Paragraphs>15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Anete Marta Goba</dc:creator>
  <cp:keywords/>
  <dc:description/>
  <cp:lastModifiedBy>Sabine Metala</cp:lastModifiedBy>
  <cp:revision>2</cp:revision>
  <cp:lastPrinted>2021-06-10T06:19:00Z</cp:lastPrinted>
  <dcterms:created xsi:type="dcterms:W3CDTF">2021-06-10T10:20:00Z</dcterms:created>
  <dcterms:modified xsi:type="dcterms:W3CDTF">2021-06-10T10:20:00Z</dcterms:modified>
</cp:coreProperties>
</file>